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7A" w:rsidRDefault="00A3537A" w:rsidP="00A3537A">
      <w:pPr>
        <w:autoSpaceDE w:val="0"/>
        <w:autoSpaceDN w:val="0"/>
        <w:adjustRightInd w:val="0"/>
        <w:spacing w:before="0"/>
        <w:rPr>
          <w:rFonts w:ascii="StoneSansSemITCTTSemi" w:hAnsi="StoneSansSemITCTTSemi" w:cs="StoneSansSemITCTTSemi"/>
          <w:sz w:val="20"/>
          <w:szCs w:val="20"/>
        </w:rPr>
      </w:pPr>
      <w:proofErr w:type="gramStart"/>
      <w:r w:rsidRPr="00E27741">
        <w:rPr>
          <w:rFonts w:ascii="StoneSansSemITCTTSemi" w:hAnsi="StoneSansSemITCTTSemi" w:cs="StoneSansSemITCTTSemi"/>
          <w:b/>
          <w:sz w:val="20"/>
          <w:szCs w:val="20"/>
        </w:rPr>
        <w:t>Chapter 10</w:t>
      </w:r>
      <w:r w:rsidR="00E27741">
        <w:rPr>
          <w:rFonts w:ascii="StoneSansSemITCTTSemi" w:hAnsi="StoneSansSemITCTTSemi" w:cs="StoneSansSemITCTTSemi"/>
          <w:sz w:val="20"/>
          <w:szCs w:val="20"/>
        </w:rPr>
        <w:t xml:space="preserve"> taken from </w:t>
      </w:r>
      <w:r w:rsidR="00E27741" w:rsidRPr="00E27741">
        <w:rPr>
          <w:rFonts w:ascii="StoneSansSemITCTTSemi" w:hAnsi="StoneSansSemITCTTSemi" w:cs="StoneSansSemITCTTSemi"/>
          <w:b/>
          <w:sz w:val="20"/>
          <w:szCs w:val="20"/>
        </w:rPr>
        <w:t>“Understanding Trauma; How to overcome post traumatic stress”</w:t>
      </w:r>
      <w:r w:rsidR="00E27741">
        <w:rPr>
          <w:rFonts w:ascii="StoneSansSemITCTTSemi" w:hAnsi="StoneSansSemITCTTSemi" w:cs="StoneSansSemITCTTSemi"/>
          <w:sz w:val="20"/>
          <w:szCs w:val="20"/>
        </w:rPr>
        <w:t xml:space="preserve"> by Roger Baker.</w:t>
      </w:r>
      <w:proofErr w:type="gramEnd"/>
      <w:r w:rsidR="00E27741">
        <w:rPr>
          <w:rFonts w:ascii="StoneSansSemITCTTSemi" w:hAnsi="StoneSansSemITCTTSemi" w:cs="StoneSansSemITCTTSemi"/>
          <w:sz w:val="20"/>
          <w:szCs w:val="20"/>
        </w:rPr>
        <w:t xml:space="preserve"> </w:t>
      </w:r>
      <w:proofErr w:type="gramStart"/>
      <w:r w:rsidR="00E27741">
        <w:rPr>
          <w:rFonts w:ascii="StoneSansSemITCTTSemi" w:hAnsi="StoneSansSemITCTTSemi" w:cs="StoneSansSemITCTTSemi"/>
          <w:sz w:val="20"/>
          <w:szCs w:val="20"/>
        </w:rPr>
        <w:t>Published by Lion Hudson, Oxford, 2010.</w:t>
      </w:r>
      <w:proofErr w:type="gramEnd"/>
    </w:p>
    <w:p w:rsidR="00E27741" w:rsidRDefault="00E27741" w:rsidP="00A3537A">
      <w:pPr>
        <w:autoSpaceDE w:val="0"/>
        <w:autoSpaceDN w:val="0"/>
        <w:adjustRightInd w:val="0"/>
        <w:spacing w:before="0"/>
        <w:rPr>
          <w:rFonts w:ascii="StoneSansSemITCTTSemi" w:hAnsi="StoneSansSemITCTTSemi" w:cs="StoneSansSemITCTTSemi"/>
          <w:sz w:val="20"/>
          <w:szCs w:val="20"/>
        </w:rPr>
      </w:pPr>
      <w:bookmarkStart w:id="0" w:name="_GoBack"/>
      <w:bookmarkEnd w:id="0"/>
    </w:p>
    <w:p w:rsidR="00E27741" w:rsidRDefault="00E27741" w:rsidP="00A3537A">
      <w:pPr>
        <w:autoSpaceDE w:val="0"/>
        <w:autoSpaceDN w:val="0"/>
        <w:adjustRightInd w:val="0"/>
        <w:spacing w:before="0"/>
        <w:rPr>
          <w:rFonts w:ascii="StoneSansSemITCTTSemi" w:hAnsi="StoneSansSemITCTTSemi" w:cs="StoneSansSemITCTTSemi"/>
          <w:sz w:val="20"/>
          <w:szCs w:val="20"/>
        </w:rPr>
      </w:pPr>
      <w:r>
        <w:rPr>
          <w:rFonts w:ascii="StoneSansSemITCTTSemi" w:hAnsi="StoneSansSemITCTTSemi" w:cs="StoneSansSemITCTTSemi"/>
          <w:sz w:val="20"/>
          <w:szCs w:val="20"/>
        </w:rPr>
        <w:t>Used with permission of Lion Hudson plc</w:t>
      </w:r>
    </w:p>
    <w:p w:rsidR="00A3537A" w:rsidRDefault="00A3537A" w:rsidP="00A3537A">
      <w:pPr>
        <w:autoSpaceDE w:val="0"/>
        <w:autoSpaceDN w:val="0"/>
        <w:adjustRightInd w:val="0"/>
        <w:spacing w:before="0"/>
        <w:rPr>
          <w:rFonts w:ascii="StoneSansSemITCTTSemi" w:hAnsi="StoneSansSemITCTTSemi" w:cs="StoneSansSemITCTTSemi"/>
          <w:sz w:val="20"/>
          <w:szCs w:val="20"/>
        </w:rPr>
      </w:pPr>
    </w:p>
    <w:p w:rsidR="00A3537A" w:rsidRDefault="00A3537A" w:rsidP="00A3537A">
      <w:pPr>
        <w:autoSpaceDE w:val="0"/>
        <w:autoSpaceDN w:val="0"/>
        <w:adjustRightInd w:val="0"/>
        <w:spacing w:before="0"/>
        <w:rPr>
          <w:rFonts w:ascii="StoneSerif-Semibold" w:hAnsi="StoneSerif-Semibold" w:cs="StoneSerif-Semibold"/>
          <w:sz w:val="44"/>
          <w:szCs w:val="44"/>
        </w:rPr>
      </w:pPr>
      <w:r>
        <w:rPr>
          <w:rFonts w:ascii="StoneSerif-Semibold" w:hAnsi="StoneSerif-Semibold" w:cs="StoneSerif-Semibold"/>
          <w:sz w:val="44"/>
          <w:szCs w:val="44"/>
        </w:rPr>
        <w:t>Emotional Processing</w:t>
      </w:r>
    </w:p>
    <w:p w:rsidR="00A3537A" w:rsidRDefault="00A3537A" w:rsidP="00A3537A">
      <w:pPr>
        <w:autoSpaceDE w:val="0"/>
        <w:autoSpaceDN w:val="0"/>
        <w:adjustRightInd w:val="0"/>
        <w:spacing w:before="0"/>
        <w:rPr>
          <w:rFonts w:ascii="StoneSerif-Semibold" w:hAnsi="StoneSerif-Semibold" w:cs="StoneSerif-Semibold"/>
          <w:sz w:val="44"/>
          <w:szCs w:val="44"/>
        </w:rPr>
      </w:pPr>
      <w:r>
        <w:rPr>
          <w:rFonts w:ascii="StoneSerif-Semibold" w:hAnsi="StoneSerif-Semibold" w:cs="StoneSerif-Semibold"/>
          <w:sz w:val="44"/>
          <w:szCs w:val="44"/>
        </w:rPr>
        <w:t>Therapy</w:t>
      </w:r>
    </w:p>
    <w:p w:rsidR="00E75B9F" w:rsidRDefault="00E75B9F" w:rsidP="00A3537A">
      <w:pPr>
        <w:autoSpaceDE w:val="0"/>
        <w:autoSpaceDN w:val="0"/>
        <w:adjustRightInd w:val="0"/>
        <w:spacing w:before="0"/>
        <w:rPr>
          <w:rFonts w:ascii="StoneSerif-Semibold" w:hAnsi="StoneSerif-Semibold" w:cs="StoneSerif-Semibold"/>
          <w:sz w:val="44"/>
          <w:szCs w:val="44"/>
        </w:rPr>
      </w:pP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>Long-term symptoms of Post Traumatic Stress are an indication that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the</w:t>
      </w:r>
      <w:proofErr w:type="gramEnd"/>
      <w:r w:rsidRPr="00E75B9F">
        <w:rPr>
          <w:rFonts w:cs="StoneSerif"/>
        </w:rPr>
        <w:t xml:space="preserve"> emotional power of the memory of the trauma is still intact.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>“Long-term” refers to anything over one month, but many PTSD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sufferers</w:t>
      </w:r>
      <w:proofErr w:type="gramEnd"/>
      <w:r w:rsidRPr="00E75B9F">
        <w:rPr>
          <w:rFonts w:cs="StoneSerif"/>
        </w:rPr>
        <w:t xml:space="preserve"> have experienced symptoms for much longer than this,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even</w:t>
      </w:r>
      <w:proofErr w:type="gramEnd"/>
      <w:r w:rsidRPr="00E75B9F">
        <w:rPr>
          <w:rFonts w:cs="StoneSerif"/>
        </w:rPr>
        <w:t xml:space="preserve"> years. The symptoms are rather like smoke from an emotional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fire</w:t>
      </w:r>
      <w:proofErr w:type="gramEnd"/>
      <w:r w:rsidRPr="00E75B9F">
        <w:rPr>
          <w:rFonts w:cs="StoneSerif"/>
        </w:rPr>
        <w:t xml:space="preserve"> still smouldering. The symptoms indicate that the trauma has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not</w:t>
      </w:r>
      <w:proofErr w:type="gramEnd"/>
      <w:r w:rsidRPr="00E75B9F">
        <w:rPr>
          <w:rFonts w:cs="StoneSerif"/>
        </w:rPr>
        <w:t xml:space="preserve"> yet been emotionally processed. When the emotional memory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has</w:t>
      </w:r>
      <w:proofErr w:type="gramEnd"/>
      <w:r w:rsidRPr="00E75B9F">
        <w:rPr>
          <w:rFonts w:cs="StoneSerif"/>
        </w:rPr>
        <w:t xml:space="preserve"> been successfully processed, the symptoms of PTSD will subside,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including</w:t>
      </w:r>
      <w:proofErr w:type="gramEnd"/>
      <w:r w:rsidRPr="00E75B9F">
        <w:rPr>
          <w:rFonts w:cs="StoneSerif"/>
        </w:rPr>
        <w:t xml:space="preserve"> nightmares, flashbacks, hyperarousal, irritability, and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numbed</w:t>
      </w:r>
      <w:proofErr w:type="gramEnd"/>
      <w:r w:rsidRPr="00E75B9F">
        <w:rPr>
          <w:rFonts w:cs="StoneSerif"/>
        </w:rPr>
        <w:t xml:space="preserve"> feelings, regardless of how long PTSD has lasted. The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-Italic"/>
          <w:i/>
          <w:iCs/>
        </w:rPr>
        <w:t xml:space="preserve">Diagnostic and Statistical Manual </w:t>
      </w:r>
      <w:r w:rsidRPr="00E75B9F">
        <w:rPr>
          <w:rFonts w:cs="StoneSerif"/>
        </w:rPr>
        <w:t>regards attempts to avoid reminders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of</w:t>
      </w:r>
      <w:proofErr w:type="gramEnd"/>
      <w:r w:rsidRPr="00E75B9F">
        <w:rPr>
          <w:rFonts w:cs="StoneSerif"/>
        </w:rPr>
        <w:t xml:space="preserve"> the traumatic memory as a symptom of PTSD. I would suggest that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they</w:t>
      </w:r>
      <w:proofErr w:type="gramEnd"/>
      <w:r w:rsidRPr="00E75B9F">
        <w:rPr>
          <w:rFonts w:cs="StoneSerif"/>
        </w:rPr>
        <w:t xml:space="preserve"> are not a symptom at all, but a coping mechanism that holds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the</w:t>
      </w:r>
      <w:proofErr w:type="gramEnd"/>
      <w:r w:rsidRPr="00E75B9F">
        <w:rPr>
          <w:rFonts w:cs="StoneSerif"/>
        </w:rPr>
        <w:t xml:space="preserve"> key to whether other PTSD symptoms diminish or increase.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>Section IV of this book describes in detail a self-help programme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for</w:t>
      </w:r>
      <w:proofErr w:type="gramEnd"/>
      <w:r w:rsidRPr="00E75B9F">
        <w:rPr>
          <w:rFonts w:cs="StoneSerif"/>
        </w:rPr>
        <w:t xml:space="preserve"> people who might have developed the long-term symptoms of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>Post Traumatic Stress Disorder. What follows now is an overview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of</w:t>
      </w:r>
      <w:proofErr w:type="gramEnd"/>
      <w:r w:rsidRPr="00E75B9F">
        <w:rPr>
          <w:rFonts w:cs="StoneSerif"/>
        </w:rPr>
        <w:t xml:space="preserve"> the psychological stages that are necessary to achieve successful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emotional</w:t>
      </w:r>
      <w:proofErr w:type="gramEnd"/>
      <w:r w:rsidRPr="00E75B9F">
        <w:rPr>
          <w:rFonts w:cs="StoneSerif"/>
        </w:rPr>
        <w:t xml:space="preserve"> processing. It presents the broad ideas behind Emotional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>Processing Therapy, but for more detailed practical help, Section IV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is</w:t>
      </w:r>
      <w:proofErr w:type="gramEnd"/>
      <w:r w:rsidRPr="00E75B9F">
        <w:rPr>
          <w:rFonts w:cs="StoneSerif"/>
        </w:rPr>
        <w:t xml:space="preserve"> the place to go.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-Bold"/>
          <w:b/>
          <w:bCs/>
        </w:rPr>
        <w:t xml:space="preserve">1. Access the traumatic memories. </w:t>
      </w:r>
      <w:r w:rsidRPr="00E75B9F">
        <w:rPr>
          <w:rFonts w:cs="StoneSerif"/>
        </w:rPr>
        <w:t>First, for successful emotional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processing</w:t>
      </w:r>
      <w:proofErr w:type="gramEnd"/>
      <w:r w:rsidRPr="00E75B9F">
        <w:rPr>
          <w:rFonts w:cs="StoneSerif"/>
        </w:rPr>
        <w:t>, the memory must be allowed to enter consciousness, not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just</w:t>
      </w:r>
      <w:proofErr w:type="gramEnd"/>
      <w:r w:rsidRPr="00E75B9F">
        <w:rPr>
          <w:rFonts w:cs="StoneSerif"/>
        </w:rPr>
        <w:t xml:space="preserve"> for a few seconds like a flashback that might be suppressed, but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long</w:t>
      </w:r>
      <w:proofErr w:type="gramEnd"/>
      <w:r w:rsidRPr="00E75B9F">
        <w:rPr>
          <w:rFonts w:cs="StoneSerif"/>
        </w:rPr>
        <w:t xml:space="preserve"> enough to be felt and explored</w:t>
      </w:r>
      <w:r w:rsidRPr="00F33949">
        <w:rPr>
          <w:rFonts w:cs="StoneSerif"/>
          <w:sz w:val="16"/>
          <w:szCs w:val="16"/>
        </w:rPr>
        <w:t>.1</w:t>
      </w:r>
      <w:r w:rsidRPr="00E75B9F">
        <w:rPr>
          <w:rFonts w:cs="StoneSerif"/>
        </w:rPr>
        <w:t xml:space="preserve"> This involves engaging all the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lastRenderedPageBreak/>
        <w:t>sensory</w:t>
      </w:r>
      <w:proofErr w:type="gramEnd"/>
      <w:r w:rsidRPr="00E75B9F">
        <w:rPr>
          <w:rFonts w:cs="StoneSerif"/>
        </w:rPr>
        <w:t xml:space="preserve"> elements of the memory, such as sights, sounds, smells, or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kinaesthetic</w:t>
      </w:r>
      <w:proofErr w:type="gramEnd"/>
      <w:r w:rsidRPr="00E75B9F">
        <w:rPr>
          <w:rFonts w:cs="StoneSerif"/>
        </w:rPr>
        <w:t xml:space="preserve"> sensations. There may be many elements of the memory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to</w:t>
      </w:r>
      <w:proofErr w:type="gramEnd"/>
      <w:r w:rsidRPr="00E75B9F">
        <w:rPr>
          <w:rFonts w:cs="StoneSerif"/>
        </w:rPr>
        <w:t xml:space="preserve"> be explored and understood, such as exactly what happened, in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what</w:t>
      </w:r>
      <w:proofErr w:type="gramEnd"/>
      <w:r w:rsidRPr="00E75B9F">
        <w:rPr>
          <w:rFonts w:cs="StoneSerif"/>
        </w:rPr>
        <w:t xml:space="preserve"> sequence, and what was most distressing. Sometimes this brings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new</w:t>
      </w:r>
      <w:proofErr w:type="gramEnd"/>
      <w:r w:rsidRPr="00E75B9F">
        <w:rPr>
          <w:rFonts w:cs="StoneSerif"/>
        </w:rPr>
        <w:t xml:space="preserve"> understandings that themselves need further exploration, such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as</w:t>
      </w:r>
      <w:proofErr w:type="gramEnd"/>
      <w:r w:rsidRPr="00E75B9F">
        <w:rPr>
          <w:rFonts w:cs="StoneSerif"/>
        </w:rPr>
        <w:t xml:space="preserve"> anger towards the perpetrator. The total memory does not need to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be</w:t>
      </w:r>
      <w:proofErr w:type="gramEnd"/>
      <w:r w:rsidRPr="00E75B9F">
        <w:rPr>
          <w:rFonts w:cs="StoneSerif"/>
        </w:rPr>
        <w:t xml:space="preserve"> recalled in one sitting – this may be a very long process.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-Bold"/>
          <w:b/>
          <w:bCs/>
        </w:rPr>
        <w:t xml:space="preserve">2. Experience emotions – even the negative ones. </w:t>
      </w:r>
      <w:r w:rsidRPr="00E75B9F">
        <w:rPr>
          <w:rFonts w:cs="StoneSerif"/>
        </w:rPr>
        <w:t>It is surprising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how</w:t>
      </w:r>
      <w:proofErr w:type="gramEnd"/>
      <w:r w:rsidRPr="00E75B9F">
        <w:rPr>
          <w:rFonts w:cs="StoneSerif"/>
        </w:rPr>
        <w:t xml:space="preserve"> many people don’t like emotions. Some don’t like anything that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moves</w:t>
      </w:r>
      <w:proofErr w:type="gramEnd"/>
      <w:r w:rsidRPr="00E75B9F">
        <w:rPr>
          <w:rFonts w:cs="StoneSerif"/>
        </w:rPr>
        <w:t xml:space="preserve"> emotionally speaking and would be happy to remain at a sort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of</w:t>
      </w:r>
      <w:proofErr w:type="gramEnd"/>
      <w:r w:rsidRPr="00E75B9F">
        <w:rPr>
          <w:rFonts w:cs="StoneSerif"/>
        </w:rPr>
        <w:t xml:space="preserve"> anaesthetic level. Some wish to eradicate those distressing and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disturbing</w:t>
      </w:r>
      <w:proofErr w:type="gramEnd"/>
      <w:r w:rsidRPr="00E75B9F">
        <w:rPr>
          <w:rFonts w:cs="StoneSerif"/>
        </w:rPr>
        <w:t xml:space="preserve"> emotions that eat away at them, but perhaps retain their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pleasant</w:t>
      </w:r>
      <w:proofErr w:type="gramEnd"/>
      <w:r w:rsidRPr="00E75B9F">
        <w:rPr>
          <w:rFonts w:cs="StoneSerif"/>
        </w:rPr>
        <w:t xml:space="preserve"> emotions. In PTSD it is understandable how people would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want</w:t>
      </w:r>
      <w:proofErr w:type="gramEnd"/>
      <w:r w:rsidRPr="00E75B9F">
        <w:rPr>
          <w:rFonts w:cs="StoneSerif"/>
        </w:rPr>
        <w:t xml:space="preserve"> to remove the terrible distress, fear, panic, anger, confusion, and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unbearable</w:t>
      </w:r>
      <w:proofErr w:type="gramEnd"/>
      <w:r w:rsidRPr="00E75B9F">
        <w:rPr>
          <w:rFonts w:cs="StoneSerif"/>
        </w:rPr>
        <w:t xml:space="preserve"> arousal that is associated with the trauma. But removing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those</w:t>
      </w:r>
      <w:proofErr w:type="gramEnd"/>
      <w:r w:rsidRPr="00E75B9F">
        <w:rPr>
          <w:rFonts w:cs="StoneSerif"/>
        </w:rPr>
        <w:t xml:space="preserve"> distressing emotions is the wrong solution. The emotions are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there</w:t>
      </w:r>
      <w:proofErr w:type="gramEnd"/>
      <w:r w:rsidRPr="00E75B9F">
        <w:rPr>
          <w:rFonts w:cs="StoneSerif"/>
        </w:rPr>
        <w:t xml:space="preserve"> for a good reason. They tell us something is wrong. Something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needs</w:t>
      </w:r>
      <w:proofErr w:type="gramEnd"/>
      <w:r w:rsidRPr="00E75B9F">
        <w:rPr>
          <w:rFonts w:cs="StoneSerif"/>
        </w:rPr>
        <w:t xml:space="preserve"> to be sorted out. The emotional turmoil of the trauma has not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yet</w:t>
      </w:r>
      <w:proofErr w:type="gramEnd"/>
      <w:r w:rsidRPr="00E75B9F">
        <w:rPr>
          <w:rFonts w:cs="StoneSerif"/>
        </w:rPr>
        <w:t xml:space="preserve"> been healed.</w:t>
      </w:r>
      <w:r w:rsidRPr="00F33949">
        <w:rPr>
          <w:rFonts w:cs="StoneSerif"/>
          <w:sz w:val="16"/>
          <w:szCs w:val="16"/>
        </w:rPr>
        <w:t>2, 3, 4</w:t>
      </w:r>
      <w:r w:rsidRPr="00E75B9F">
        <w:rPr>
          <w:rFonts w:cs="StoneSerif"/>
        </w:rPr>
        <w:t xml:space="preserve"> When the cause of the distressed emotions has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been</w:t>
      </w:r>
      <w:proofErr w:type="gramEnd"/>
      <w:r w:rsidRPr="00E75B9F">
        <w:rPr>
          <w:rFonts w:cs="StoneSerif"/>
        </w:rPr>
        <w:t xml:space="preserve"> dealt with, the emotions will subside to a manageable level,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as</w:t>
      </w:r>
      <w:proofErr w:type="gramEnd"/>
      <w:r w:rsidRPr="00E75B9F">
        <w:rPr>
          <w:rFonts w:cs="StoneSerif"/>
        </w:rPr>
        <w:t xml:space="preserve"> a river in torrent can settle to a calm flow once the snows in the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mountains</w:t>
      </w:r>
      <w:proofErr w:type="gramEnd"/>
      <w:r w:rsidRPr="00E75B9F">
        <w:rPr>
          <w:rFonts w:cs="StoneSerif"/>
        </w:rPr>
        <w:t xml:space="preserve"> and hills have thawed. It is possible for all the emotional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turmoil</w:t>
      </w:r>
      <w:proofErr w:type="gramEnd"/>
      <w:r w:rsidRPr="00E75B9F">
        <w:rPr>
          <w:rFonts w:cs="StoneSerif"/>
        </w:rPr>
        <w:t xml:space="preserve"> that constitutes PTSD to subside, but a direct assault on the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emotions</w:t>
      </w:r>
      <w:proofErr w:type="gramEnd"/>
      <w:r w:rsidRPr="00E75B9F">
        <w:rPr>
          <w:rFonts w:cs="StoneSerif"/>
        </w:rPr>
        <w:t xml:space="preserve"> themselves is not the solution. Healing the memory of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the</w:t>
      </w:r>
      <w:proofErr w:type="gramEnd"/>
      <w:r w:rsidRPr="00E75B9F">
        <w:rPr>
          <w:rFonts w:cs="StoneSerif"/>
        </w:rPr>
        <w:t xml:space="preserve"> trauma is the solution.</w:t>
      </w:r>
      <w:r w:rsidRPr="00F33949">
        <w:rPr>
          <w:rFonts w:cs="StoneSerif"/>
          <w:sz w:val="16"/>
          <w:szCs w:val="16"/>
        </w:rPr>
        <w:t>5</w:t>
      </w:r>
      <w:r w:rsidRPr="00E75B9F">
        <w:rPr>
          <w:rFonts w:cs="StoneSerif"/>
        </w:rPr>
        <w:t xml:space="preserve"> Having the capacity to feel enjoyment,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happiness</w:t>
      </w:r>
      <w:proofErr w:type="gramEnd"/>
      <w:r w:rsidRPr="00E75B9F">
        <w:rPr>
          <w:rFonts w:cs="StoneSerif"/>
        </w:rPr>
        <w:t>, love, contentment, success, or just the mild daily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pleasures</w:t>
      </w:r>
      <w:proofErr w:type="gramEnd"/>
      <w:r w:rsidRPr="00E75B9F">
        <w:rPr>
          <w:rFonts w:cs="StoneSerif"/>
        </w:rPr>
        <w:t xml:space="preserve"> of being alive inevitably includes the capacity for feeling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hurt</w:t>
      </w:r>
      <w:proofErr w:type="gramEnd"/>
      <w:r w:rsidRPr="00E75B9F">
        <w:rPr>
          <w:rFonts w:cs="StoneSerif"/>
        </w:rPr>
        <w:t xml:space="preserve"> too. If we could pick and choose our emotions to include all the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joys</w:t>
      </w:r>
      <w:proofErr w:type="gramEnd"/>
      <w:r w:rsidRPr="00E75B9F">
        <w:rPr>
          <w:rFonts w:cs="StoneSerif"/>
        </w:rPr>
        <w:t xml:space="preserve"> and exclude the sorrows, life would soon become topsy-turvy.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>Instead of being upset when a loved one leaves for a long journey,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we’d</w:t>
      </w:r>
      <w:proofErr w:type="gramEnd"/>
      <w:r w:rsidRPr="00E75B9F">
        <w:rPr>
          <w:rFonts w:cs="StoneSerif"/>
        </w:rPr>
        <w:t xml:space="preserve"> be as happy as when they first came home. If they died, there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would</w:t>
      </w:r>
      <w:proofErr w:type="gramEnd"/>
      <w:r w:rsidRPr="00E75B9F">
        <w:rPr>
          <w:rFonts w:cs="StoneSerif"/>
        </w:rPr>
        <w:t xml:space="preserve"> be joy and no grief.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>So the powerful emotional experiences that accompany the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memory</w:t>
      </w:r>
      <w:proofErr w:type="gramEnd"/>
      <w:r w:rsidRPr="00E75B9F">
        <w:rPr>
          <w:rFonts w:cs="StoneSerif"/>
        </w:rPr>
        <w:t xml:space="preserve"> should be allowed to be experienced and lived with, although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extremely</w:t>
      </w:r>
      <w:proofErr w:type="gramEnd"/>
      <w:r w:rsidRPr="00E75B9F">
        <w:rPr>
          <w:rFonts w:cs="StoneSerif"/>
        </w:rPr>
        <w:t xml:space="preserve"> distressing. A common mistaken “emotional belief” is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lastRenderedPageBreak/>
        <w:t>that</w:t>
      </w:r>
      <w:proofErr w:type="gramEnd"/>
      <w:r w:rsidRPr="00E75B9F">
        <w:rPr>
          <w:rFonts w:cs="StoneSerif"/>
        </w:rPr>
        <w:t xml:space="preserve"> “if I remember it, it will happen all over again”. Although this is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illogical</w:t>
      </w:r>
      <w:proofErr w:type="gramEnd"/>
      <w:r w:rsidRPr="00E75B9F">
        <w:rPr>
          <w:rFonts w:cs="StoneSerif"/>
        </w:rPr>
        <w:t>, when put like this, it is a powerful unconscious idea that lies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beneath</w:t>
      </w:r>
      <w:proofErr w:type="gramEnd"/>
      <w:r w:rsidRPr="00E75B9F">
        <w:rPr>
          <w:rFonts w:cs="StoneSerif"/>
        </w:rPr>
        <w:t xml:space="preserve"> the surface. If the person allows </w:t>
      </w:r>
      <w:proofErr w:type="spellStart"/>
      <w:r w:rsidRPr="00E75B9F">
        <w:rPr>
          <w:rFonts w:cs="StoneSerif"/>
        </w:rPr>
        <w:t>themself</w:t>
      </w:r>
      <w:proofErr w:type="spellEnd"/>
      <w:r w:rsidRPr="00E75B9F">
        <w:rPr>
          <w:rFonts w:cs="StoneSerif"/>
        </w:rPr>
        <w:t xml:space="preserve"> to experience the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distress</w:t>
      </w:r>
      <w:proofErr w:type="gramEnd"/>
      <w:r w:rsidRPr="00E75B9F">
        <w:rPr>
          <w:rFonts w:cs="StoneSerif"/>
        </w:rPr>
        <w:t xml:space="preserve"> associated with the memories, they discover from personal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experience</w:t>
      </w:r>
      <w:proofErr w:type="gramEnd"/>
      <w:r w:rsidRPr="00E75B9F">
        <w:rPr>
          <w:rFonts w:cs="StoneSerif"/>
        </w:rPr>
        <w:t xml:space="preserve"> that the accident does not repeat itself. The essential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element</w:t>
      </w:r>
      <w:proofErr w:type="gramEnd"/>
      <w:r w:rsidRPr="00E75B9F">
        <w:rPr>
          <w:rFonts w:cs="StoneSerif"/>
        </w:rPr>
        <w:t xml:space="preserve"> here is “discovering from personal experience”. It is not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an</w:t>
      </w:r>
      <w:proofErr w:type="gramEnd"/>
      <w:r w:rsidRPr="00E75B9F">
        <w:rPr>
          <w:rFonts w:cs="StoneSerif"/>
        </w:rPr>
        <w:t xml:space="preserve"> intellectual change of ideas, but an experiential change. This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disconfirmation</w:t>
      </w:r>
      <w:proofErr w:type="gramEnd"/>
      <w:r w:rsidRPr="00E75B9F">
        <w:rPr>
          <w:rFonts w:cs="StoneSerif"/>
        </w:rPr>
        <w:t xml:space="preserve"> in experience helps them to make real progress.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  <w:b/>
          <w:bCs/>
        </w:rPr>
        <w:t xml:space="preserve">3. Express emotions. </w:t>
      </w:r>
      <w:r w:rsidRPr="00E75B9F">
        <w:rPr>
          <w:rFonts w:cs="StoneSerif"/>
        </w:rPr>
        <w:t>Emotional feelings need to be expressed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both</w:t>
      </w:r>
      <w:proofErr w:type="gramEnd"/>
      <w:r w:rsidRPr="00E75B9F">
        <w:rPr>
          <w:rFonts w:cs="StoneSerif"/>
        </w:rPr>
        <w:t xml:space="preserve"> to bring relief and to allow further exploration of the memory.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>Tears are a direct expression of hurt, which often bring a sense of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release</w:t>
      </w:r>
      <w:proofErr w:type="gramEnd"/>
      <w:r w:rsidRPr="00E75B9F">
        <w:rPr>
          <w:rFonts w:cs="StoneSerif"/>
        </w:rPr>
        <w:t xml:space="preserve"> as suggested in the phrase “having a good cry”. Tears can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also</w:t>
      </w:r>
      <w:proofErr w:type="gramEnd"/>
      <w:r w:rsidRPr="00E75B9F">
        <w:rPr>
          <w:rFonts w:cs="StoneSerif"/>
        </w:rPr>
        <w:t xml:space="preserve"> act as a signpost to us, directing our attention towards things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that</w:t>
      </w:r>
      <w:proofErr w:type="gramEnd"/>
      <w:r w:rsidRPr="00E75B9F">
        <w:rPr>
          <w:rFonts w:cs="StoneSerif"/>
        </w:rPr>
        <w:t xml:space="preserve"> are significant, even though we have not mentally worked out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the</w:t>
      </w:r>
      <w:proofErr w:type="gramEnd"/>
      <w:r w:rsidRPr="00E75B9F">
        <w:rPr>
          <w:rFonts w:cs="StoneSerif"/>
        </w:rPr>
        <w:t xml:space="preserve"> connection. For instance, if a person always cries at a particular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part</w:t>
      </w:r>
      <w:proofErr w:type="gramEnd"/>
      <w:r w:rsidRPr="00E75B9F">
        <w:rPr>
          <w:rFonts w:cs="StoneSerif"/>
        </w:rPr>
        <w:t xml:space="preserve"> of the memory recall, say the reaction of the paramedic to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them</w:t>
      </w:r>
      <w:proofErr w:type="gramEnd"/>
      <w:r w:rsidRPr="00E75B9F">
        <w:rPr>
          <w:rFonts w:cs="StoneSerif"/>
        </w:rPr>
        <w:t>, this indicates that there is something especially significant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about</w:t>
      </w:r>
      <w:proofErr w:type="gramEnd"/>
      <w:r w:rsidRPr="00E75B9F">
        <w:rPr>
          <w:rFonts w:cs="StoneSerif"/>
        </w:rPr>
        <w:t xml:space="preserve"> the encounter. It needs to be explored further to increase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>understanding.</w:t>
      </w:r>
      <w:r w:rsidRPr="00F33949">
        <w:rPr>
          <w:rFonts w:cs="StoneSerif"/>
          <w:sz w:val="16"/>
          <w:szCs w:val="16"/>
        </w:rPr>
        <w:t>6, 7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>Although talking is not a direct expression of pain like crying, it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is</w:t>
      </w:r>
      <w:proofErr w:type="gramEnd"/>
      <w:r w:rsidRPr="00E75B9F">
        <w:rPr>
          <w:rFonts w:cs="StoneSerif"/>
        </w:rPr>
        <w:t xml:space="preserve"> a kind of expression that allows more exploration of the hurt and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ultimately</w:t>
      </w:r>
      <w:proofErr w:type="gramEnd"/>
      <w:r w:rsidRPr="00E75B9F">
        <w:rPr>
          <w:rFonts w:cs="StoneSerif"/>
        </w:rPr>
        <w:t xml:space="preserve"> a better understanding of it.</w:t>
      </w:r>
      <w:r w:rsidRPr="00F33949">
        <w:rPr>
          <w:rFonts w:cs="StoneSerif"/>
          <w:sz w:val="16"/>
          <w:szCs w:val="16"/>
        </w:rPr>
        <w:t>8</w:t>
      </w:r>
      <w:r w:rsidRPr="00E75B9F">
        <w:rPr>
          <w:rFonts w:cs="StoneSerif"/>
        </w:rPr>
        <w:t xml:space="preserve"> Words are a major vehicle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for</w:t>
      </w:r>
      <w:proofErr w:type="gramEnd"/>
      <w:r w:rsidRPr="00E75B9F">
        <w:rPr>
          <w:rFonts w:cs="StoneSerif"/>
        </w:rPr>
        <w:t xml:space="preserve"> our expression of feelings. We can share with others and explain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what</w:t>
      </w:r>
      <w:proofErr w:type="gramEnd"/>
      <w:r w:rsidRPr="00E75B9F">
        <w:rPr>
          <w:rFonts w:cs="StoneSerif"/>
        </w:rPr>
        <w:t xml:space="preserve"> we are feeling. Words give access to the inner world of feeling,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and</w:t>
      </w:r>
      <w:proofErr w:type="gramEnd"/>
      <w:r w:rsidRPr="00E75B9F">
        <w:rPr>
          <w:rFonts w:cs="StoneSerif"/>
        </w:rPr>
        <w:t xml:space="preserve"> quite complex emotional ideas can be expressed. The whole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field</w:t>
      </w:r>
      <w:proofErr w:type="gramEnd"/>
      <w:r w:rsidRPr="00E75B9F">
        <w:rPr>
          <w:rFonts w:cs="StoneSerif"/>
        </w:rPr>
        <w:t xml:space="preserve"> of psychotherapy is predicated on the use of words to unlock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and</w:t>
      </w:r>
      <w:proofErr w:type="gramEnd"/>
      <w:r w:rsidRPr="00E75B9F">
        <w:rPr>
          <w:rFonts w:cs="StoneSerif"/>
        </w:rPr>
        <w:t xml:space="preserve"> express inner disturbance. Sometimes words are accompanied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by</w:t>
      </w:r>
      <w:proofErr w:type="gramEnd"/>
      <w:r w:rsidRPr="00E75B9F">
        <w:rPr>
          <w:rFonts w:cs="StoneSerif"/>
        </w:rPr>
        <w:t xml:space="preserve"> emotion, as when psychotherapy touches on a sensitive area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and</w:t>
      </w:r>
      <w:proofErr w:type="gramEnd"/>
      <w:r w:rsidRPr="00E75B9F">
        <w:rPr>
          <w:rFonts w:cs="StoneSerif"/>
        </w:rPr>
        <w:t xml:space="preserve"> the patient begins to cry. The act of explaining one’s feelings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in</w:t>
      </w:r>
      <w:proofErr w:type="gramEnd"/>
      <w:r w:rsidRPr="00E75B9F">
        <w:rPr>
          <w:rFonts w:cs="StoneSerif"/>
        </w:rPr>
        <w:t xml:space="preserve"> words may be a cathartic release of feelings but also expresses in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detail</w:t>
      </w:r>
      <w:proofErr w:type="gramEnd"/>
      <w:r w:rsidRPr="00E75B9F">
        <w:rPr>
          <w:rFonts w:cs="StoneSerif"/>
        </w:rPr>
        <w:t xml:space="preserve"> aspects of emotional experience previously hidden.</w:t>
      </w:r>
      <w:r w:rsidRPr="00F33949">
        <w:rPr>
          <w:rFonts w:cs="StoneSerif"/>
          <w:sz w:val="16"/>
          <w:szCs w:val="16"/>
        </w:rPr>
        <w:t xml:space="preserve">9 </w:t>
      </w:r>
      <w:r w:rsidRPr="00E75B9F">
        <w:rPr>
          <w:rFonts w:cs="StoneSerif"/>
        </w:rPr>
        <w:t>And this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identification</w:t>
      </w:r>
      <w:proofErr w:type="gramEnd"/>
      <w:r w:rsidRPr="00E75B9F">
        <w:rPr>
          <w:rFonts w:cs="StoneSerif"/>
        </w:rPr>
        <w:t xml:space="preserve"> of feelings often leads on to examining the root causes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of</w:t>
      </w:r>
      <w:proofErr w:type="gramEnd"/>
      <w:r w:rsidRPr="00E75B9F">
        <w:rPr>
          <w:rFonts w:cs="StoneSerif"/>
        </w:rPr>
        <w:t xml:space="preserve"> the distressed feelings.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>Writing down words in the form of a diary or record has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similarities</w:t>
      </w:r>
      <w:proofErr w:type="gramEnd"/>
      <w:r w:rsidRPr="00E75B9F">
        <w:rPr>
          <w:rFonts w:cs="StoneSerif"/>
        </w:rPr>
        <w:t xml:space="preserve"> with sharing with a close friend or psychotherapist, but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lastRenderedPageBreak/>
        <w:t>of</w:t>
      </w:r>
      <w:proofErr w:type="gramEnd"/>
      <w:r w:rsidRPr="00E75B9F">
        <w:rPr>
          <w:rFonts w:cs="StoneSerif"/>
        </w:rPr>
        <w:t xml:space="preserve"> course in written, not verbal form. The diary may be written to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oneself</w:t>
      </w:r>
      <w:proofErr w:type="gramEnd"/>
      <w:r w:rsidRPr="00E75B9F">
        <w:rPr>
          <w:rFonts w:cs="StoneSerif"/>
        </w:rPr>
        <w:t>, or to imagined others. How it differs from live conversation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is</w:t>
      </w:r>
      <w:proofErr w:type="gramEnd"/>
      <w:r w:rsidRPr="00E75B9F">
        <w:rPr>
          <w:rFonts w:cs="StoneSerif"/>
        </w:rPr>
        <w:t xml:space="preserve"> that there is no other person to provide feedback, support, or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insights</w:t>
      </w:r>
      <w:proofErr w:type="gramEnd"/>
      <w:r w:rsidRPr="00E75B9F">
        <w:rPr>
          <w:rFonts w:cs="StoneSerif"/>
        </w:rPr>
        <w:t>. It makes writing a more personal exploration of feeling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rather</w:t>
      </w:r>
      <w:proofErr w:type="gramEnd"/>
      <w:r w:rsidRPr="00E75B9F">
        <w:rPr>
          <w:rFonts w:cs="StoneSerif"/>
        </w:rPr>
        <w:t xml:space="preserve"> than a medium for change. Ever since Anna “O”, Freud’s first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psychotherapy</w:t>
      </w:r>
      <w:proofErr w:type="gramEnd"/>
      <w:r w:rsidRPr="00E75B9F">
        <w:rPr>
          <w:rFonts w:cs="StoneSerif"/>
        </w:rPr>
        <w:t xml:space="preserve"> patient,</w:t>
      </w:r>
      <w:r w:rsidRPr="00F33949">
        <w:rPr>
          <w:rFonts w:cs="StoneSerif"/>
          <w:sz w:val="16"/>
          <w:szCs w:val="16"/>
        </w:rPr>
        <w:t>10</w:t>
      </w:r>
      <w:r w:rsidRPr="00E75B9F">
        <w:rPr>
          <w:rFonts w:cs="StoneSerif"/>
        </w:rPr>
        <w:t xml:space="preserve"> who described her “talking therapy” or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>“</w:t>
      </w:r>
      <w:proofErr w:type="gramStart"/>
      <w:r w:rsidRPr="00E75B9F">
        <w:rPr>
          <w:rFonts w:cs="StoneSerif"/>
        </w:rPr>
        <w:t>chimney</w:t>
      </w:r>
      <w:proofErr w:type="gramEnd"/>
      <w:r w:rsidRPr="00E75B9F">
        <w:rPr>
          <w:rFonts w:cs="StoneSerif"/>
        </w:rPr>
        <w:t xml:space="preserve"> sweeping”, psychotherapy in its various forms and guises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has</w:t>
      </w:r>
      <w:proofErr w:type="gramEnd"/>
      <w:r w:rsidRPr="00E75B9F">
        <w:rPr>
          <w:rFonts w:cs="StoneSerif"/>
        </w:rPr>
        <w:t xml:space="preserve"> had a major influence on Western culture. Throughout history,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talking</w:t>
      </w:r>
      <w:proofErr w:type="gramEnd"/>
      <w:r w:rsidRPr="00E75B9F">
        <w:rPr>
          <w:rFonts w:cs="StoneSerif"/>
        </w:rPr>
        <w:t xml:space="preserve"> with family and friends, or confiding to a close friend or a</w:t>
      </w:r>
    </w:p>
    <w:p w:rsidR="00A3537A" w:rsidRPr="00E75B9F" w:rsidRDefault="00A3537A" w:rsidP="00A3537A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priest</w:t>
      </w:r>
      <w:proofErr w:type="gramEnd"/>
      <w:r w:rsidRPr="00E75B9F">
        <w:rPr>
          <w:rFonts w:cs="StoneSerif"/>
        </w:rPr>
        <w:t xml:space="preserve"> has played a similar role, but without the formal professional</w:t>
      </w:r>
    </w:p>
    <w:p w:rsidR="00E75B9F" w:rsidRPr="00E75B9F" w:rsidRDefault="00A3537A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psychotherapy</w:t>
      </w:r>
      <w:proofErr w:type="gramEnd"/>
      <w:r w:rsidRPr="00E75B9F">
        <w:rPr>
          <w:rFonts w:cs="StoneSerif"/>
        </w:rPr>
        <w:t xml:space="preserve"> setting. I don’t want to suggest that human beings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were</w:t>
      </w:r>
      <w:proofErr w:type="gramEnd"/>
      <w:r w:rsidRPr="00E75B9F">
        <w:rPr>
          <w:rFonts w:cs="StoneSerif"/>
        </w:rPr>
        <w:t xml:space="preserve"> deficient in emotional expression before the advent of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psychotherapy</w:t>
      </w:r>
      <w:proofErr w:type="gramEnd"/>
      <w:r w:rsidRPr="00E75B9F">
        <w:rPr>
          <w:rFonts w:cs="StoneSerif"/>
        </w:rPr>
        <w:t xml:space="preserve"> – obviously they coped pretty well for thousands of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years</w:t>
      </w:r>
      <w:proofErr w:type="gramEnd"/>
      <w:r w:rsidRPr="00E75B9F">
        <w:rPr>
          <w:rFonts w:cs="StoneSerif"/>
        </w:rPr>
        <w:t>.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>There are subtler but less direct types of expression found in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the</w:t>
      </w:r>
      <w:proofErr w:type="gramEnd"/>
      <w:r w:rsidRPr="00E75B9F">
        <w:rPr>
          <w:rFonts w:cs="StoneSerif"/>
        </w:rPr>
        <w:t xml:space="preserve"> arts, such as expression via music, dance, painting, sculpture,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movement</w:t>
      </w:r>
      <w:proofErr w:type="gramEnd"/>
      <w:r w:rsidRPr="00E75B9F">
        <w:rPr>
          <w:rFonts w:cs="StoneSerif"/>
        </w:rPr>
        <w:t>, and mime. A significant proportion of our culture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is</w:t>
      </w:r>
      <w:proofErr w:type="gramEnd"/>
      <w:r w:rsidRPr="00E75B9F">
        <w:rPr>
          <w:rFonts w:cs="StoneSerif"/>
        </w:rPr>
        <w:t xml:space="preserve"> taken up with the myriad expressions of the finer and more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expressive</w:t>
      </w:r>
      <w:proofErr w:type="gramEnd"/>
      <w:r w:rsidRPr="00E75B9F">
        <w:rPr>
          <w:rFonts w:cs="StoneSerif"/>
        </w:rPr>
        <w:t xml:space="preserve"> aspects of the human spirit. Those artists and musicians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who</w:t>
      </w:r>
      <w:proofErr w:type="gramEnd"/>
      <w:r w:rsidRPr="00E75B9F">
        <w:rPr>
          <w:rFonts w:cs="StoneSerif"/>
        </w:rPr>
        <w:t xml:space="preserve"> convey some deeper sense of emotions through their art are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often</w:t>
      </w:r>
      <w:proofErr w:type="gramEnd"/>
      <w:r w:rsidRPr="00E75B9F">
        <w:rPr>
          <w:rFonts w:cs="StoneSerif"/>
        </w:rPr>
        <w:t xml:space="preserve"> the most successful. My wife and I were lucky enough to get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front</w:t>
      </w:r>
      <w:proofErr w:type="gramEnd"/>
      <w:r w:rsidRPr="00E75B9F">
        <w:rPr>
          <w:rFonts w:cs="StoneSerif"/>
        </w:rPr>
        <w:t xml:space="preserve"> row seats to a monthly series of concerts featuring world-class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virtuosi</w:t>
      </w:r>
      <w:proofErr w:type="gramEnd"/>
      <w:r w:rsidRPr="00E75B9F">
        <w:rPr>
          <w:rFonts w:cs="StoneSerif"/>
        </w:rPr>
        <w:t>. Not only were they masters of their instruments, but from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close</w:t>
      </w:r>
      <w:proofErr w:type="gramEnd"/>
      <w:r w:rsidRPr="00E75B9F">
        <w:rPr>
          <w:rFonts w:cs="StoneSerif"/>
        </w:rPr>
        <w:t xml:space="preserve"> up the intensity of their absorption in the music shown by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their</w:t>
      </w:r>
      <w:proofErr w:type="gramEnd"/>
      <w:r w:rsidRPr="00E75B9F">
        <w:rPr>
          <w:rFonts w:cs="StoneSerif"/>
        </w:rPr>
        <w:t xml:space="preserve"> faces and bodies spoke of a deep emotional experience.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  <w:b/>
        </w:rPr>
      </w:pPr>
      <w:r w:rsidRPr="00E75B9F">
        <w:rPr>
          <w:rFonts w:cs="StoneSerif"/>
          <w:b/>
        </w:rPr>
        <w:t>The Essential Ingredients of Therapy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>The therapy is called Emotional Processing Therapy because it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emphasizes</w:t>
      </w:r>
      <w:proofErr w:type="gramEnd"/>
      <w:r w:rsidRPr="00E75B9F">
        <w:rPr>
          <w:rFonts w:cs="StoneSerif"/>
        </w:rPr>
        <w:t xml:space="preserve"> the central role of both the unprocessed emotional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memory</w:t>
      </w:r>
      <w:proofErr w:type="gramEnd"/>
      <w:r w:rsidRPr="00E75B9F">
        <w:rPr>
          <w:rFonts w:cs="StoneSerif"/>
        </w:rPr>
        <w:t xml:space="preserve"> of the trauma and the type of emotional processing style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used</w:t>
      </w:r>
      <w:proofErr w:type="gramEnd"/>
      <w:r w:rsidRPr="00E75B9F">
        <w:rPr>
          <w:rFonts w:cs="StoneSerif"/>
        </w:rPr>
        <w:t xml:space="preserve"> by the person. The central aim of therapy is to reduce the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emotional</w:t>
      </w:r>
      <w:proofErr w:type="gramEnd"/>
      <w:r w:rsidRPr="00E75B9F">
        <w:rPr>
          <w:rFonts w:cs="StoneSerif"/>
        </w:rPr>
        <w:t xml:space="preserve"> power of the traumatic memory, but in order to do this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the</w:t>
      </w:r>
      <w:proofErr w:type="gramEnd"/>
      <w:r w:rsidRPr="00E75B9F">
        <w:rPr>
          <w:rFonts w:cs="StoneSerif"/>
        </w:rPr>
        <w:t xml:space="preserve"> emotional processing style of the person needs to be addressed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too</w:t>
      </w:r>
      <w:proofErr w:type="gramEnd"/>
      <w:r w:rsidRPr="00E75B9F">
        <w:rPr>
          <w:rFonts w:cs="StoneSerif"/>
        </w:rPr>
        <w:t>.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>How does the therapy work? This may not be a question that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lastRenderedPageBreak/>
        <w:t>bothers</w:t>
      </w:r>
      <w:proofErr w:type="gramEnd"/>
      <w:r w:rsidRPr="00E75B9F">
        <w:rPr>
          <w:rFonts w:cs="StoneSerif"/>
        </w:rPr>
        <w:t xml:space="preserve"> a lot of people. “If it works, it works; that’s good enough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for</w:t>
      </w:r>
      <w:proofErr w:type="gramEnd"/>
      <w:r w:rsidRPr="00E75B9F">
        <w:rPr>
          <w:rFonts w:cs="StoneSerif"/>
        </w:rPr>
        <w:t xml:space="preserve"> me.” Psychologists, however, are obsessed with this question.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>It is essential for us to know by what mechanisms a therapy works;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there</w:t>
      </w:r>
      <w:proofErr w:type="gramEnd"/>
      <w:r w:rsidRPr="00E75B9F">
        <w:rPr>
          <w:rFonts w:cs="StoneSerif"/>
        </w:rPr>
        <w:t xml:space="preserve"> are multitudes of psychology journal articles written on this,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much</w:t>
      </w:r>
      <w:proofErr w:type="gramEnd"/>
      <w:r w:rsidRPr="00E75B9F">
        <w:rPr>
          <w:rFonts w:cs="StoneSerif"/>
        </w:rPr>
        <w:t xml:space="preserve"> academic debate, and different schools of interpretation. Just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so</w:t>
      </w:r>
      <w:proofErr w:type="gramEnd"/>
      <w:r w:rsidRPr="00E75B9F">
        <w:rPr>
          <w:rFonts w:cs="StoneSerif"/>
        </w:rPr>
        <w:t xml:space="preserve"> that you don’t think we are simply obsessional, full stop, there is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a</w:t>
      </w:r>
      <w:proofErr w:type="gramEnd"/>
      <w:r w:rsidRPr="00E75B9F">
        <w:rPr>
          <w:rFonts w:cs="StoneSerif"/>
        </w:rPr>
        <w:t xml:space="preserve"> reason for this attempt to pin down psychological “mechanisms”.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>Understanding the psychological principles behind why people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improve</w:t>
      </w:r>
      <w:proofErr w:type="gramEnd"/>
      <w:r w:rsidRPr="00E75B9F">
        <w:rPr>
          <w:rFonts w:cs="StoneSerif"/>
        </w:rPr>
        <w:t xml:space="preserve"> in therapy enables us to be much more accurate in the way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in</w:t>
      </w:r>
      <w:proofErr w:type="gramEnd"/>
      <w:r w:rsidRPr="00E75B9F">
        <w:rPr>
          <w:rFonts w:cs="StoneSerif"/>
        </w:rPr>
        <w:t xml:space="preserve"> which therapy is carried out and can produce new and better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techniques</w:t>
      </w:r>
      <w:proofErr w:type="gramEnd"/>
      <w:r w:rsidRPr="00E75B9F">
        <w:rPr>
          <w:rFonts w:cs="StoneSerif"/>
        </w:rPr>
        <w:t>.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>The systematic facing of traumatic memories has been shown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in</w:t>
      </w:r>
      <w:proofErr w:type="gramEnd"/>
      <w:r w:rsidRPr="00E75B9F">
        <w:rPr>
          <w:rFonts w:cs="StoneSerif"/>
        </w:rPr>
        <w:t xml:space="preserve"> numerous clinical trials and in scientific reviews to be the most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effective</w:t>
      </w:r>
      <w:proofErr w:type="gramEnd"/>
      <w:r w:rsidRPr="00E75B9F">
        <w:rPr>
          <w:rFonts w:cs="StoneSerif"/>
        </w:rPr>
        <w:t xml:space="preserve"> treatment of PTSD to date. It is recommended as the</w:t>
      </w:r>
    </w:p>
    <w:p w:rsidR="00A3537A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treatment</w:t>
      </w:r>
      <w:proofErr w:type="gramEnd"/>
      <w:r w:rsidRPr="00E75B9F">
        <w:rPr>
          <w:rFonts w:cs="StoneSerif"/>
        </w:rPr>
        <w:t xml:space="preserve"> of choice by the National Institute of Clinical Effectiveness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>(NICE), the scientific evaluation arm of the NHS.</w:t>
      </w:r>
      <w:r w:rsidRPr="00F33949">
        <w:rPr>
          <w:rFonts w:cs="StoneSerif"/>
          <w:sz w:val="16"/>
          <w:szCs w:val="16"/>
        </w:rPr>
        <w:t>11</w:t>
      </w:r>
      <w:r w:rsidRPr="00E75B9F">
        <w:rPr>
          <w:rFonts w:cs="StoneSerif"/>
        </w:rPr>
        <w:t xml:space="preserve"> “Exposure Based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>Therapy”, “Prolonged Exposure” and “Trauma Focused Therapy”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are</w:t>
      </w:r>
      <w:proofErr w:type="gramEnd"/>
      <w:r w:rsidRPr="00E75B9F">
        <w:rPr>
          <w:rFonts w:cs="StoneSerif"/>
        </w:rPr>
        <w:t xml:space="preserve"> all different terms for therapies in which facing the traumatic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memory</w:t>
      </w:r>
      <w:proofErr w:type="gramEnd"/>
      <w:r w:rsidRPr="00E75B9F">
        <w:rPr>
          <w:rFonts w:cs="StoneSerif"/>
        </w:rPr>
        <w:t xml:space="preserve"> is central. They are all encompassed under the very broad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umbrella</w:t>
      </w:r>
      <w:proofErr w:type="gramEnd"/>
      <w:r w:rsidRPr="00E75B9F">
        <w:rPr>
          <w:rFonts w:cs="StoneSerif"/>
        </w:rPr>
        <w:t xml:space="preserve"> term “Cognitive Behaviour Therapy” (CBT). In letters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to</w:t>
      </w:r>
      <w:proofErr w:type="gramEnd"/>
      <w:r w:rsidRPr="00E75B9F">
        <w:rPr>
          <w:rFonts w:cs="StoneSerif"/>
        </w:rPr>
        <w:t xml:space="preserve"> solicitors and court reports about PTSD I avoid using the term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>CBT because it is a broad term that could refer to several different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approaches</w:t>
      </w:r>
      <w:proofErr w:type="gramEnd"/>
      <w:r w:rsidRPr="00E75B9F">
        <w:rPr>
          <w:rFonts w:cs="StoneSerif"/>
        </w:rPr>
        <w:t>, often quite different. It is just not specific enough.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>Emotional Processing Therapy uses everything in Prolonged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>Exposure or Exposure Based Therapy, but it has more.</w:t>
      </w:r>
      <w:r w:rsidRPr="00F33949">
        <w:rPr>
          <w:rFonts w:cs="StoneSerif"/>
          <w:sz w:val="16"/>
          <w:szCs w:val="16"/>
        </w:rPr>
        <w:t>12, 13</w:t>
      </w:r>
      <w:r w:rsidRPr="00E75B9F">
        <w:rPr>
          <w:rFonts w:cs="StoneSerif"/>
        </w:rPr>
        <w:t xml:space="preserve"> </w:t>
      </w:r>
      <w:proofErr w:type="gramStart"/>
      <w:r w:rsidRPr="00E75B9F">
        <w:rPr>
          <w:rFonts w:cs="StoneSerif"/>
        </w:rPr>
        <w:t>The</w:t>
      </w:r>
      <w:proofErr w:type="gramEnd"/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extra</w:t>
      </w:r>
      <w:proofErr w:type="gramEnd"/>
      <w:r w:rsidRPr="00E75B9F">
        <w:rPr>
          <w:rFonts w:cs="StoneSerif"/>
        </w:rPr>
        <w:t xml:space="preserve"> dimension in Emotional Processing Therapy is the far greater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emphasis</w:t>
      </w:r>
      <w:proofErr w:type="gramEnd"/>
      <w:r w:rsidRPr="00E75B9F">
        <w:rPr>
          <w:rFonts w:cs="StoneSerif"/>
        </w:rPr>
        <w:t xml:space="preserve"> on the emotional aspects of therapy. The person’s </w:t>
      </w:r>
      <w:proofErr w:type="spellStart"/>
      <w:r w:rsidRPr="00E75B9F">
        <w:rPr>
          <w:rFonts w:cs="StoneSerif"/>
        </w:rPr>
        <w:t>preexisting</w:t>
      </w:r>
      <w:proofErr w:type="spellEnd"/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emotion</w:t>
      </w:r>
      <w:proofErr w:type="gramEnd"/>
      <w:r w:rsidRPr="00E75B9F">
        <w:rPr>
          <w:rFonts w:cs="StoneSerif"/>
        </w:rPr>
        <w:t xml:space="preserve"> schemas, or “emotion rulebook”, are crucial in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understanding</w:t>
      </w:r>
      <w:proofErr w:type="gramEnd"/>
      <w:r w:rsidRPr="00E75B9F">
        <w:rPr>
          <w:rFonts w:cs="StoneSerif"/>
        </w:rPr>
        <w:t xml:space="preserve"> how PTSD develops, and for therapy to be most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successful</w:t>
      </w:r>
      <w:proofErr w:type="gramEnd"/>
      <w:r w:rsidRPr="00E75B9F">
        <w:rPr>
          <w:rFonts w:cs="StoneSerif"/>
        </w:rPr>
        <w:t xml:space="preserve"> their emotional processing style needs to be included.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>Not only that, but a central mechanism for understanding why the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therapy</w:t>
      </w:r>
      <w:proofErr w:type="gramEnd"/>
      <w:r w:rsidRPr="00E75B9F">
        <w:rPr>
          <w:rFonts w:cs="StoneSerif"/>
        </w:rPr>
        <w:t xml:space="preserve"> is so successful is the change in emotional processing style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that</w:t>
      </w:r>
      <w:proofErr w:type="gramEnd"/>
      <w:r w:rsidRPr="00E75B9F">
        <w:rPr>
          <w:rFonts w:cs="StoneSerif"/>
        </w:rPr>
        <w:t xml:space="preserve"> it evokes.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>In any psychological therapy there are sets of interlocking processes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at</w:t>
      </w:r>
      <w:proofErr w:type="gramEnd"/>
      <w:r w:rsidRPr="00E75B9F">
        <w:rPr>
          <w:rFonts w:cs="StoneSerif"/>
        </w:rPr>
        <w:t xml:space="preserve"> work that produce the beneficial therapeutic effect, not just one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lastRenderedPageBreak/>
        <w:t>process</w:t>
      </w:r>
      <w:proofErr w:type="gramEnd"/>
      <w:r w:rsidRPr="00E75B9F">
        <w:rPr>
          <w:rFonts w:cs="StoneSerif"/>
        </w:rPr>
        <w:t>, and it’s the same for Emotional Processing Therapy. I would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suggest</w:t>
      </w:r>
      <w:proofErr w:type="gramEnd"/>
      <w:r w:rsidRPr="00E75B9F">
        <w:rPr>
          <w:rFonts w:cs="StoneSerif"/>
        </w:rPr>
        <w:t xml:space="preserve"> that these are the essential psychological ingredients: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>1. The initial change in the person’s emotional processing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style</w:t>
      </w:r>
      <w:proofErr w:type="gramEnd"/>
      <w:r w:rsidRPr="00E75B9F">
        <w:rPr>
          <w:rFonts w:cs="StoneSerif"/>
        </w:rPr>
        <w:t xml:space="preserve"> to a more accepting, open style allows them to start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the</w:t>
      </w:r>
      <w:proofErr w:type="gramEnd"/>
      <w:r w:rsidRPr="00E75B9F">
        <w:rPr>
          <w:rFonts w:cs="StoneSerif"/>
        </w:rPr>
        <w:t xml:space="preserve"> therapy, persist in it to the degree that is required, and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continue</w:t>
      </w:r>
      <w:proofErr w:type="gramEnd"/>
      <w:r w:rsidRPr="00E75B9F">
        <w:rPr>
          <w:rFonts w:cs="StoneSerif"/>
        </w:rPr>
        <w:t xml:space="preserve"> it outside the therapy office and after therapy is over.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>Particularly for a self-help approach, one needs to be firmly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convinced</w:t>
      </w:r>
      <w:proofErr w:type="gramEnd"/>
      <w:r w:rsidRPr="00E75B9F">
        <w:rPr>
          <w:rFonts w:cs="StoneSerif"/>
        </w:rPr>
        <w:t xml:space="preserve"> of the importance of facing emotional memories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rather</w:t>
      </w:r>
      <w:proofErr w:type="gramEnd"/>
      <w:r w:rsidRPr="00E75B9F">
        <w:rPr>
          <w:rFonts w:cs="StoneSerif"/>
        </w:rPr>
        <w:t xml:space="preserve"> than avoiding or suppressing them.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>2. The next stage is for the person to access the powerfully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distressing</w:t>
      </w:r>
      <w:proofErr w:type="gramEnd"/>
      <w:r w:rsidRPr="00E75B9F">
        <w:rPr>
          <w:rFonts w:cs="StoneSerif"/>
        </w:rPr>
        <w:t xml:space="preserve"> emotional memories of the trauma.</w:t>
      </w:r>
      <w:r w:rsidRPr="00F33949">
        <w:rPr>
          <w:rFonts w:cs="StoneSerif"/>
          <w:sz w:val="16"/>
          <w:szCs w:val="16"/>
        </w:rPr>
        <w:t>14, 15</w:t>
      </w:r>
      <w:r w:rsidRPr="00E75B9F">
        <w:rPr>
          <w:rFonts w:cs="StoneSerif"/>
        </w:rPr>
        <w:t xml:space="preserve"> They need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to</w:t>
      </w:r>
      <w:proofErr w:type="gramEnd"/>
      <w:r w:rsidRPr="00E75B9F">
        <w:rPr>
          <w:rFonts w:cs="StoneSerif"/>
        </w:rPr>
        <w:t xml:space="preserve"> face many of the trigger stimuli that they have previously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avoided</w:t>
      </w:r>
      <w:proofErr w:type="gramEnd"/>
      <w:r w:rsidRPr="00E75B9F">
        <w:rPr>
          <w:rFonts w:cs="StoneSerif"/>
        </w:rPr>
        <w:t>, including allowing themselves to visualize the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experience</w:t>
      </w:r>
      <w:proofErr w:type="gramEnd"/>
      <w:r w:rsidRPr="00E75B9F">
        <w:rPr>
          <w:rFonts w:cs="StoneSerif"/>
        </w:rPr>
        <w:t>, think thoughts about it, say words like “crash”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or</w:t>
      </w:r>
      <w:proofErr w:type="gramEnd"/>
      <w:r w:rsidRPr="00E75B9F">
        <w:rPr>
          <w:rFonts w:cs="StoneSerif"/>
        </w:rPr>
        <w:t xml:space="preserve"> “screaming in agony” − feeling the bodily sensations or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sounds</w:t>
      </w:r>
      <w:proofErr w:type="gramEnd"/>
      <w:r w:rsidRPr="00E75B9F">
        <w:rPr>
          <w:rFonts w:cs="StoneSerif"/>
        </w:rPr>
        <w:t xml:space="preserve"> experienced in the trauma. In short, they need to face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all</w:t>
      </w:r>
      <w:proofErr w:type="gramEnd"/>
      <w:r w:rsidRPr="00E75B9F">
        <w:rPr>
          <w:rFonts w:cs="StoneSerif"/>
        </w:rPr>
        <w:t xml:space="preserve"> the trigger stimuli associated with the trauma. Unless the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memories</w:t>
      </w:r>
      <w:proofErr w:type="gramEnd"/>
      <w:r w:rsidRPr="00E75B9F">
        <w:rPr>
          <w:rFonts w:cs="StoneSerif"/>
        </w:rPr>
        <w:t xml:space="preserve"> are accessed no change is possible.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 xml:space="preserve">3. The person needs to allow </w:t>
      </w:r>
      <w:proofErr w:type="spellStart"/>
      <w:proofErr w:type="gramStart"/>
      <w:r w:rsidRPr="00E75B9F">
        <w:rPr>
          <w:rFonts w:cs="StoneSerif"/>
        </w:rPr>
        <w:t>themself</w:t>
      </w:r>
      <w:proofErr w:type="spellEnd"/>
      <w:proofErr w:type="gramEnd"/>
      <w:r w:rsidRPr="00E75B9F">
        <w:rPr>
          <w:rFonts w:cs="StoneSerif"/>
        </w:rPr>
        <w:t xml:space="preserve"> to face the trigger stimuli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and</w:t>
      </w:r>
      <w:proofErr w:type="gramEnd"/>
      <w:r w:rsidRPr="00E75B9F">
        <w:rPr>
          <w:rFonts w:cs="StoneSerif"/>
        </w:rPr>
        <w:t xml:space="preserve"> the emotions they evoke long enough for the emotional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reaction</w:t>
      </w:r>
      <w:proofErr w:type="gramEnd"/>
      <w:r w:rsidRPr="00E75B9F">
        <w:rPr>
          <w:rFonts w:cs="StoneSerif"/>
        </w:rPr>
        <w:t xml:space="preserve"> to fade. How does it fade? This process is often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referred</w:t>
      </w:r>
      <w:proofErr w:type="gramEnd"/>
      <w:r w:rsidRPr="00E75B9F">
        <w:rPr>
          <w:rFonts w:cs="StoneSerif"/>
        </w:rPr>
        <w:t xml:space="preserve"> to as habituation – an emotional feeling cannot</w:t>
      </w:r>
    </w:p>
    <w:p w:rsidR="00E75B9F" w:rsidRPr="00F33949" w:rsidRDefault="00E75B9F" w:rsidP="00E75B9F">
      <w:pPr>
        <w:autoSpaceDE w:val="0"/>
        <w:autoSpaceDN w:val="0"/>
        <w:adjustRightInd w:val="0"/>
        <w:spacing w:before="0"/>
        <w:rPr>
          <w:rFonts w:cs="StoneSerif"/>
          <w:sz w:val="16"/>
          <w:szCs w:val="16"/>
        </w:rPr>
      </w:pPr>
      <w:proofErr w:type="gramStart"/>
      <w:r w:rsidRPr="00E75B9F">
        <w:rPr>
          <w:rFonts w:cs="StoneSerif"/>
        </w:rPr>
        <w:t>be</w:t>
      </w:r>
      <w:proofErr w:type="gramEnd"/>
      <w:r w:rsidRPr="00E75B9F">
        <w:rPr>
          <w:rFonts w:cs="StoneSerif"/>
        </w:rPr>
        <w:t xml:space="preserve"> felt indefinitely unless there is something to stir it up.</w:t>
      </w:r>
      <w:r w:rsidRPr="00F33949">
        <w:rPr>
          <w:rFonts w:cs="StoneSerif"/>
          <w:sz w:val="16"/>
          <w:szCs w:val="16"/>
        </w:rPr>
        <w:t>16,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r w:rsidRPr="00F33949">
        <w:rPr>
          <w:rFonts w:cs="StoneSerif"/>
          <w:sz w:val="16"/>
          <w:szCs w:val="16"/>
        </w:rPr>
        <w:t>17, 18</w:t>
      </w:r>
      <w:r w:rsidRPr="00E75B9F">
        <w:rPr>
          <w:rFonts w:cs="StoneSerif"/>
        </w:rPr>
        <w:t xml:space="preserve"> Emotions are naturally quite fleeting, and it is rare for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someone</w:t>
      </w:r>
      <w:proofErr w:type="gramEnd"/>
      <w:r w:rsidRPr="00E75B9F">
        <w:rPr>
          <w:rFonts w:cs="StoneSerif"/>
        </w:rPr>
        <w:t xml:space="preserve"> to stare persistently at the evoking stimuli, especially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if</w:t>
      </w:r>
      <w:proofErr w:type="gramEnd"/>
      <w:r w:rsidRPr="00E75B9F">
        <w:rPr>
          <w:rFonts w:cs="StoneSerif"/>
        </w:rPr>
        <w:t xml:space="preserve"> it is noxious. This is a natural physiological fading process.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>This works similarly for positive emotions as well as negative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ones</w:t>
      </w:r>
      <w:proofErr w:type="gramEnd"/>
      <w:r w:rsidRPr="00E75B9F">
        <w:rPr>
          <w:rFonts w:cs="StoneSerif"/>
        </w:rPr>
        <w:t>. See what happens if you try to hold on to joy – it will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evaporate</w:t>
      </w:r>
      <w:proofErr w:type="gramEnd"/>
      <w:r w:rsidRPr="00E75B9F">
        <w:rPr>
          <w:rFonts w:cs="StoneSerif"/>
        </w:rPr>
        <w:t xml:space="preserve"> before your eyes in the same way that fear will. It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simply</w:t>
      </w:r>
      <w:proofErr w:type="gramEnd"/>
      <w:r w:rsidRPr="00E75B9F">
        <w:rPr>
          <w:rFonts w:cs="StoneSerif"/>
        </w:rPr>
        <w:t xml:space="preserve"> loses its power to evoke emotion.</w:t>
      </w:r>
      <w:r w:rsidRPr="00F33949">
        <w:rPr>
          <w:rFonts w:cs="StoneSerif"/>
          <w:sz w:val="16"/>
          <w:szCs w:val="16"/>
        </w:rPr>
        <w:t>19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>4. This natural process of fading has enormous therapeutic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repercussions</w:t>
      </w:r>
      <w:proofErr w:type="gramEnd"/>
      <w:r w:rsidRPr="00E75B9F">
        <w:rPr>
          <w:rFonts w:cs="StoneSerif"/>
        </w:rPr>
        <w:t>: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>• It can invalidate appraisals about PTSD symptoms and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traumatic</w:t>
      </w:r>
      <w:proofErr w:type="gramEnd"/>
      <w:r w:rsidRPr="00E75B9F">
        <w:rPr>
          <w:rFonts w:cs="StoneSerif"/>
        </w:rPr>
        <w:t xml:space="preserve"> memories, e.g., “it will last forever”, “flashbacks will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make</w:t>
      </w:r>
      <w:proofErr w:type="gramEnd"/>
      <w:r w:rsidRPr="00E75B9F">
        <w:rPr>
          <w:rFonts w:cs="StoneSerif"/>
        </w:rPr>
        <w:t xml:space="preserve"> me mentally disintegrate”.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lastRenderedPageBreak/>
        <w:t>• It can invalidate appraisals about the trauma, e.g. “everything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is</w:t>
      </w:r>
      <w:proofErr w:type="gramEnd"/>
      <w:r w:rsidRPr="00E75B9F">
        <w:rPr>
          <w:rFonts w:cs="StoneSerif"/>
        </w:rPr>
        <w:t xml:space="preserve"> dangerous now”.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>• It can change emotion schemas, e.g. “I must always avoid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powerful</w:t>
      </w:r>
      <w:proofErr w:type="gramEnd"/>
      <w:r w:rsidRPr="00E75B9F">
        <w:rPr>
          <w:rFonts w:cs="StoneSerif"/>
        </w:rPr>
        <w:t xml:space="preserve"> emotions.”</w:t>
      </w:r>
      <w:r w:rsidRPr="00F33949">
        <w:rPr>
          <w:rFonts w:cs="StoneSerif"/>
          <w:sz w:val="16"/>
          <w:szCs w:val="16"/>
        </w:rPr>
        <w:t>20, 21, 22, 23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>This last point suggests a much more fundamental change in how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emotions</w:t>
      </w:r>
      <w:proofErr w:type="gramEnd"/>
      <w:r w:rsidRPr="00E75B9F">
        <w:rPr>
          <w:rFonts w:cs="StoneSerif"/>
        </w:rPr>
        <w:t xml:space="preserve"> are handled. The person may have learned to avoid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exploring</w:t>
      </w:r>
      <w:proofErr w:type="gramEnd"/>
      <w:r w:rsidRPr="00E75B9F">
        <w:rPr>
          <w:rFonts w:cs="StoneSerif"/>
        </w:rPr>
        <w:t xml:space="preserve"> distressing emotions simply because this was the style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they</w:t>
      </w:r>
      <w:proofErr w:type="gramEnd"/>
      <w:r w:rsidRPr="00E75B9F">
        <w:rPr>
          <w:rFonts w:cs="StoneSerif"/>
        </w:rPr>
        <w:t xml:space="preserve"> absorbed in their family from an early age. In this sense the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therapy</w:t>
      </w:r>
      <w:proofErr w:type="gramEnd"/>
      <w:r w:rsidRPr="00E75B9F">
        <w:rPr>
          <w:rFonts w:cs="StoneSerif"/>
        </w:rPr>
        <w:t xml:space="preserve"> may be changing a fixed emotional habit. It might be even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more</w:t>
      </w:r>
      <w:proofErr w:type="gramEnd"/>
      <w:r w:rsidRPr="00E75B9F">
        <w:rPr>
          <w:rFonts w:cs="StoneSerif"/>
        </w:rPr>
        <w:t xml:space="preserve"> significant if the avoidance cloaked early abuse; for instance,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a</w:t>
      </w:r>
      <w:proofErr w:type="gramEnd"/>
      <w:r w:rsidRPr="00E75B9F">
        <w:rPr>
          <w:rFonts w:cs="StoneSerif"/>
        </w:rPr>
        <w:t xml:space="preserve"> child may have learned to shut down and be quiet when father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returns</w:t>
      </w:r>
      <w:proofErr w:type="gramEnd"/>
      <w:r w:rsidRPr="00E75B9F">
        <w:rPr>
          <w:rFonts w:cs="StoneSerif"/>
        </w:rPr>
        <w:t xml:space="preserve"> home, to avoid being hit. For this person, facing the memory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of</w:t>
      </w:r>
      <w:proofErr w:type="gramEnd"/>
      <w:r w:rsidRPr="00E75B9F">
        <w:rPr>
          <w:rFonts w:cs="StoneSerif"/>
        </w:rPr>
        <w:t xml:space="preserve"> their recent trauma of, say, a car accident, may help move them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towards</w:t>
      </w:r>
      <w:proofErr w:type="gramEnd"/>
      <w:r w:rsidRPr="00E75B9F">
        <w:rPr>
          <w:rFonts w:cs="StoneSerif"/>
        </w:rPr>
        <w:t xml:space="preserve"> a much more open approach to feeling emotions.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>5. Traumatic memories are stored in terms of sense impressions,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with</w:t>
      </w:r>
      <w:proofErr w:type="gramEnd"/>
      <w:r w:rsidRPr="00E75B9F">
        <w:rPr>
          <w:rFonts w:cs="StoneSerif"/>
        </w:rPr>
        <w:t xml:space="preserve"> intense emotional associations, without logic, without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words</w:t>
      </w:r>
      <w:proofErr w:type="gramEnd"/>
      <w:r w:rsidRPr="00E75B9F">
        <w:rPr>
          <w:rFonts w:cs="StoneSerif"/>
        </w:rPr>
        <w:t>, without a narrative structure, and without a properly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unfolding</w:t>
      </w:r>
      <w:proofErr w:type="gramEnd"/>
      <w:r w:rsidRPr="00E75B9F">
        <w:rPr>
          <w:rFonts w:cs="StoneSerif"/>
        </w:rPr>
        <w:t xml:space="preserve"> time sequence or “time tags”. In other words they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are</w:t>
      </w:r>
      <w:proofErr w:type="gramEnd"/>
      <w:r w:rsidRPr="00E75B9F">
        <w:rPr>
          <w:rFonts w:cs="StoneSerif"/>
        </w:rPr>
        <w:t xml:space="preserve"> stored in a fragmentary way without context and with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minimal</w:t>
      </w:r>
      <w:proofErr w:type="gramEnd"/>
      <w:r w:rsidRPr="00E75B9F">
        <w:rPr>
          <w:rFonts w:cs="StoneSerif"/>
        </w:rPr>
        <w:t xml:space="preserve"> organization. Talking about the memory puts a far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greater</w:t>
      </w:r>
      <w:proofErr w:type="gramEnd"/>
      <w:r w:rsidRPr="00E75B9F">
        <w:rPr>
          <w:rFonts w:cs="StoneSerif"/>
        </w:rPr>
        <w:t xml:space="preserve"> structure and organization upon it.</w:t>
      </w:r>
      <w:r w:rsidRPr="00F33949">
        <w:rPr>
          <w:rFonts w:cs="StoneSerif"/>
          <w:sz w:val="16"/>
          <w:szCs w:val="16"/>
        </w:rPr>
        <w:t>24, 25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>6. After talking about it the memory is re-stored in a more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organized</w:t>
      </w:r>
      <w:proofErr w:type="gramEnd"/>
      <w:r w:rsidRPr="00E75B9F">
        <w:rPr>
          <w:rFonts w:cs="StoneSerif"/>
        </w:rPr>
        <w:t>, verbally accessible manner.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 xml:space="preserve">7. Allowing </w:t>
      </w:r>
      <w:proofErr w:type="gramStart"/>
      <w:r w:rsidRPr="00E75B9F">
        <w:rPr>
          <w:rFonts w:cs="StoneSerif"/>
        </w:rPr>
        <w:t>oneself</w:t>
      </w:r>
      <w:proofErr w:type="gramEnd"/>
      <w:r w:rsidRPr="00E75B9F">
        <w:rPr>
          <w:rFonts w:cs="StoneSerif"/>
        </w:rPr>
        <w:t xml:space="preserve"> to feel emotions previously hidden, to cry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and</w:t>
      </w:r>
      <w:proofErr w:type="gramEnd"/>
      <w:r w:rsidRPr="00E75B9F">
        <w:rPr>
          <w:rFonts w:cs="StoneSerif"/>
        </w:rPr>
        <w:t xml:space="preserve"> talk about the trauma, is a release similar to Freud’s notion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of</w:t>
      </w:r>
      <w:proofErr w:type="gramEnd"/>
      <w:r w:rsidRPr="00E75B9F">
        <w:rPr>
          <w:rFonts w:cs="StoneSerif"/>
        </w:rPr>
        <w:t xml:space="preserve"> catharsis. One could say in reliving there is release.</w:t>
      </w:r>
      <w:r w:rsidRPr="00F33949">
        <w:rPr>
          <w:rFonts w:cs="StoneSerif"/>
          <w:sz w:val="16"/>
          <w:szCs w:val="16"/>
        </w:rPr>
        <w:t>26, 27, 28, 29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>8. Talking about traumatic memories allows the person to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understand</w:t>
      </w:r>
      <w:proofErr w:type="gramEnd"/>
      <w:r w:rsidRPr="00E75B9F">
        <w:rPr>
          <w:rFonts w:cs="StoneSerif"/>
        </w:rPr>
        <w:t>, piece together, “put in place”, what happened.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>This may be assisted by newspaper reports, police accounts,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witness</w:t>
      </w:r>
      <w:proofErr w:type="gramEnd"/>
      <w:r w:rsidRPr="00E75B9F">
        <w:rPr>
          <w:rFonts w:cs="StoneSerif"/>
        </w:rPr>
        <w:t xml:space="preserve"> reports, etc. Not only does talking help to put together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events</w:t>
      </w:r>
      <w:proofErr w:type="gramEnd"/>
      <w:r w:rsidRPr="00E75B9F">
        <w:rPr>
          <w:rFonts w:cs="StoneSerif"/>
        </w:rPr>
        <w:t xml:space="preserve"> but also to understand one’s own emotional reactions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more</w:t>
      </w:r>
      <w:proofErr w:type="gramEnd"/>
      <w:r w:rsidRPr="00E75B9F">
        <w:rPr>
          <w:rFonts w:cs="StoneSerif"/>
        </w:rPr>
        <w:t>, such as guilt or anger, which hitherto were unidentified.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>The analogy I often use with patients is that at first the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memory</w:t>
      </w:r>
      <w:proofErr w:type="gramEnd"/>
      <w:r w:rsidRPr="00E75B9F">
        <w:rPr>
          <w:rFonts w:cs="StoneSerif"/>
        </w:rPr>
        <w:t xml:space="preserve"> is like a jigsaw puzzle with the pieces all mixed up.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>As the trauma is discussed, they put more and more pieces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lastRenderedPageBreak/>
        <w:t>together</w:t>
      </w:r>
      <w:proofErr w:type="gramEnd"/>
      <w:r w:rsidRPr="00E75B9F">
        <w:rPr>
          <w:rFonts w:cs="StoneSerif"/>
        </w:rPr>
        <w:t xml:space="preserve"> until the final picture makes sense. It is usually the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case</w:t>
      </w:r>
      <w:proofErr w:type="gramEnd"/>
      <w:r w:rsidRPr="00E75B9F">
        <w:rPr>
          <w:rFonts w:cs="StoneSerif"/>
        </w:rPr>
        <w:t xml:space="preserve"> that as they put together pieces of their own jigsaw of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events</w:t>
      </w:r>
      <w:proofErr w:type="gramEnd"/>
      <w:r w:rsidRPr="00E75B9F">
        <w:rPr>
          <w:rFonts w:cs="StoneSerif"/>
        </w:rPr>
        <w:t>, that they feel a much greater sense of completeness and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>control.</w:t>
      </w:r>
      <w:r w:rsidRPr="00F33949">
        <w:rPr>
          <w:rFonts w:cs="StoneSerif"/>
          <w:sz w:val="16"/>
          <w:szCs w:val="16"/>
        </w:rPr>
        <w:t>30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>I have described eight processes underlying effective therapy,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encompassing</w:t>
      </w:r>
      <w:proofErr w:type="gramEnd"/>
      <w:r w:rsidRPr="00E75B9F">
        <w:rPr>
          <w:rFonts w:cs="StoneSerif"/>
        </w:rPr>
        <w:t xml:space="preserve"> physiological habituation, change in cognitive and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emotional</w:t>
      </w:r>
      <w:proofErr w:type="gramEnd"/>
      <w:r w:rsidRPr="00E75B9F">
        <w:rPr>
          <w:rFonts w:cs="StoneSerif"/>
        </w:rPr>
        <w:t xml:space="preserve"> belief structure, reorganization of memories, emotional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expression</w:t>
      </w:r>
      <w:proofErr w:type="gramEnd"/>
      <w:r w:rsidRPr="00E75B9F">
        <w:rPr>
          <w:rFonts w:cs="StoneSerif"/>
        </w:rPr>
        <w:t>, and increasing understanding. All of these can be</w:t>
      </w:r>
    </w:p>
    <w:p w:rsidR="00E75B9F" w:rsidRPr="00E75B9F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E75B9F">
        <w:rPr>
          <w:rFonts w:cs="StoneSerif"/>
        </w:rPr>
        <w:t>effectively</w:t>
      </w:r>
      <w:proofErr w:type="gramEnd"/>
      <w:r w:rsidRPr="00E75B9F">
        <w:rPr>
          <w:rFonts w:cs="StoneSerif"/>
        </w:rPr>
        <w:t xml:space="preserve"> described under one heading. It could all be referred to as</w:t>
      </w:r>
    </w:p>
    <w:p w:rsidR="00FC2153" w:rsidRDefault="00E75B9F" w:rsidP="00E75B9F">
      <w:pPr>
        <w:autoSpaceDE w:val="0"/>
        <w:autoSpaceDN w:val="0"/>
        <w:adjustRightInd w:val="0"/>
        <w:spacing w:before="0"/>
        <w:rPr>
          <w:rFonts w:cs="StoneSerif"/>
        </w:rPr>
      </w:pPr>
      <w:r w:rsidRPr="00E75B9F">
        <w:rPr>
          <w:rFonts w:cs="StoneSerif"/>
        </w:rPr>
        <w:t>“</w:t>
      </w:r>
      <w:proofErr w:type="gramStart"/>
      <w:r w:rsidRPr="00E75B9F">
        <w:rPr>
          <w:rFonts w:cs="StoneSerif"/>
        </w:rPr>
        <w:t>emotional</w:t>
      </w:r>
      <w:proofErr w:type="gramEnd"/>
      <w:r w:rsidRPr="00E75B9F">
        <w:rPr>
          <w:rFonts w:cs="StoneSerif"/>
        </w:rPr>
        <w:t xml:space="preserve"> processing”</w:t>
      </w:r>
    </w:p>
    <w:p w:rsidR="00FC2153" w:rsidRDefault="00FC2153" w:rsidP="00E75B9F">
      <w:pPr>
        <w:autoSpaceDE w:val="0"/>
        <w:autoSpaceDN w:val="0"/>
        <w:adjustRightInd w:val="0"/>
        <w:spacing w:before="0"/>
        <w:rPr>
          <w:rFonts w:cs="StoneSerif"/>
        </w:rPr>
      </w:pPr>
    </w:p>
    <w:p w:rsidR="00FC2153" w:rsidRDefault="00FC2153" w:rsidP="00E75B9F">
      <w:pPr>
        <w:autoSpaceDE w:val="0"/>
        <w:autoSpaceDN w:val="0"/>
        <w:adjustRightInd w:val="0"/>
        <w:spacing w:before="0"/>
        <w:rPr>
          <w:rFonts w:cs="StoneSerif"/>
        </w:rPr>
      </w:pPr>
    </w:p>
    <w:p w:rsidR="00FC2153" w:rsidRDefault="00FC2153" w:rsidP="00E75B9F">
      <w:pPr>
        <w:autoSpaceDE w:val="0"/>
        <w:autoSpaceDN w:val="0"/>
        <w:adjustRightInd w:val="0"/>
        <w:spacing w:before="0"/>
        <w:rPr>
          <w:rFonts w:cs="StoneSerif"/>
        </w:rPr>
      </w:pPr>
    </w:p>
    <w:p w:rsidR="00FC2153" w:rsidRDefault="00FC2153" w:rsidP="00E75B9F">
      <w:pPr>
        <w:autoSpaceDE w:val="0"/>
        <w:autoSpaceDN w:val="0"/>
        <w:adjustRightInd w:val="0"/>
        <w:spacing w:before="0"/>
        <w:rPr>
          <w:rFonts w:cs="StoneSerif"/>
        </w:rPr>
      </w:pPr>
    </w:p>
    <w:p w:rsidR="00E75B9F" w:rsidRDefault="00FC2153" w:rsidP="00E75B9F">
      <w:pPr>
        <w:autoSpaceDE w:val="0"/>
        <w:autoSpaceDN w:val="0"/>
        <w:adjustRightInd w:val="0"/>
        <w:spacing w:before="0"/>
        <w:rPr>
          <w:rFonts w:cs="StoneSerif"/>
          <w:b/>
          <w:sz w:val="28"/>
          <w:szCs w:val="28"/>
        </w:rPr>
      </w:pPr>
      <w:r w:rsidRPr="00FC2153">
        <w:rPr>
          <w:rFonts w:cs="StoneSerif"/>
          <w:b/>
          <w:sz w:val="28"/>
          <w:szCs w:val="28"/>
        </w:rPr>
        <w:t>References</w:t>
      </w:r>
    </w:p>
    <w:p w:rsidR="00FC2153" w:rsidRDefault="00FC2153" w:rsidP="00E75B9F">
      <w:pPr>
        <w:autoSpaceDE w:val="0"/>
        <w:autoSpaceDN w:val="0"/>
        <w:adjustRightInd w:val="0"/>
        <w:spacing w:before="0"/>
        <w:rPr>
          <w:rFonts w:cs="StoneSerif"/>
          <w:b/>
          <w:sz w:val="28"/>
          <w:szCs w:val="28"/>
        </w:rPr>
      </w:pP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  <w:b/>
          <w:bCs/>
        </w:rPr>
      </w:pPr>
      <w:r w:rsidRPr="00FC2153">
        <w:rPr>
          <w:rFonts w:cs="StoneSerif"/>
          <w:b/>
          <w:bCs/>
        </w:rPr>
        <w:t>Chapter 10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FC2153">
        <w:rPr>
          <w:rFonts w:cs="StoneSerif"/>
        </w:rPr>
        <w:t xml:space="preserve">1 </w:t>
      </w:r>
      <w:proofErr w:type="spellStart"/>
      <w:r w:rsidRPr="00FC2153">
        <w:rPr>
          <w:rFonts w:cs="StoneSerif"/>
        </w:rPr>
        <w:t>Foa</w:t>
      </w:r>
      <w:proofErr w:type="spellEnd"/>
      <w:r w:rsidRPr="00FC2153">
        <w:rPr>
          <w:rFonts w:cs="StoneSerif"/>
        </w:rPr>
        <w:t xml:space="preserve">, E. B. &amp; </w:t>
      </w:r>
      <w:proofErr w:type="spellStart"/>
      <w:r w:rsidRPr="00FC2153">
        <w:rPr>
          <w:rFonts w:cs="StoneSerif"/>
        </w:rPr>
        <w:t>Kozak</w:t>
      </w:r>
      <w:proofErr w:type="spellEnd"/>
      <w:r w:rsidRPr="00FC2153">
        <w:rPr>
          <w:rFonts w:cs="StoneSerif"/>
        </w:rPr>
        <w:t>, M. J. (1986).</w:t>
      </w:r>
      <w:proofErr w:type="gramEnd"/>
      <w:r w:rsidRPr="00FC2153">
        <w:rPr>
          <w:rFonts w:cs="StoneSerif"/>
        </w:rPr>
        <w:t xml:space="preserve"> “Emotional processing of fear: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FC2153">
        <w:rPr>
          <w:rFonts w:cs="StoneSerif"/>
        </w:rPr>
        <w:t>exposure</w:t>
      </w:r>
      <w:proofErr w:type="gramEnd"/>
      <w:r w:rsidRPr="00FC2153">
        <w:rPr>
          <w:rFonts w:cs="StoneSerif"/>
        </w:rPr>
        <w:t xml:space="preserve"> to corrective information”. </w:t>
      </w:r>
      <w:r w:rsidRPr="00FC2153">
        <w:rPr>
          <w:rFonts w:cs="StoneSerif"/>
          <w:i/>
          <w:iCs/>
        </w:rPr>
        <w:t>Psychological Bulletin</w:t>
      </w:r>
      <w:r w:rsidRPr="00FC2153">
        <w:rPr>
          <w:rFonts w:cs="StoneSerif"/>
        </w:rPr>
        <w:t>, 99,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FC2153">
        <w:rPr>
          <w:rFonts w:cs="StoneSerif"/>
        </w:rPr>
        <w:t>20–35.</w:t>
      </w:r>
      <w:proofErr w:type="gramEnd"/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  <w:i/>
          <w:iCs/>
        </w:rPr>
      </w:pPr>
      <w:proofErr w:type="gramStart"/>
      <w:r w:rsidRPr="00FC2153">
        <w:rPr>
          <w:rFonts w:cs="StoneSerif"/>
        </w:rPr>
        <w:t xml:space="preserve">2 </w:t>
      </w:r>
      <w:proofErr w:type="spellStart"/>
      <w:r w:rsidRPr="00FC2153">
        <w:rPr>
          <w:rFonts w:cs="StoneSerif"/>
        </w:rPr>
        <w:t>Gendlin</w:t>
      </w:r>
      <w:proofErr w:type="spellEnd"/>
      <w:r w:rsidRPr="00FC2153">
        <w:rPr>
          <w:rFonts w:cs="StoneSerif"/>
        </w:rPr>
        <w:t>, E. T. (1996).</w:t>
      </w:r>
      <w:proofErr w:type="gramEnd"/>
      <w:r w:rsidRPr="00FC2153">
        <w:rPr>
          <w:rFonts w:cs="StoneSerif"/>
        </w:rPr>
        <w:t xml:space="preserve"> </w:t>
      </w:r>
      <w:r w:rsidRPr="00FC2153">
        <w:rPr>
          <w:rFonts w:cs="StoneSerif"/>
          <w:i/>
          <w:iCs/>
        </w:rPr>
        <w:t>Focusing-Oriented Psychotherapy: A manual of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FC2153">
        <w:rPr>
          <w:rFonts w:cs="StoneSerif"/>
          <w:i/>
          <w:iCs/>
        </w:rPr>
        <w:t>the</w:t>
      </w:r>
      <w:proofErr w:type="gramEnd"/>
      <w:r w:rsidRPr="00FC2153">
        <w:rPr>
          <w:rFonts w:cs="StoneSerif"/>
          <w:i/>
          <w:iCs/>
        </w:rPr>
        <w:t xml:space="preserve"> experiential method</w:t>
      </w:r>
      <w:r w:rsidRPr="00FC2153">
        <w:rPr>
          <w:rFonts w:cs="StoneSerif"/>
        </w:rPr>
        <w:t>. New York: Guilford Press.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  <w:i/>
          <w:iCs/>
        </w:rPr>
      </w:pPr>
      <w:proofErr w:type="gramStart"/>
      <w:r w:rsidRPr="00FC2153">
        <w:rPr>
          <w:rFonts w:cs="StoneSerif"/>
        </w:rPr>
        <w:t>3 Rogers, C. R. (1961).</w:t>
      </w:r>
      <w:proofErr w:type="gramEnd"/>
      <w:r w:rsidRPr="00FC2153">
        <w:rPr>
          <w:rFonts w:cs="StoneSerif"/>
        </w:rPr>
        <w:t xml:space="preserve"> </w:t>
      </w:r>
      <w:r w:rsidRPr="00FC2153">
        <w:rPr>
          <w:rFonts w:cs="StoneSerif"/>
          <w:i/>
          <w:iCs/>
        </w:rPr>
        <w:t>On Becoming a Person: A Therapist’s View of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FC2153">
        <w:rPr>
          <w:rFonts w:cs="StoneSerif"/>
          <w:i/>
          <w:iCs/>
        </w:rPr>
        <w:t>Psychotherapy</w:t>
      </w:r>
      <w:r w:rsidRPr="00FC2153">
        <w:rPr>
          <w:rFonts w:cs="StoneSerif"/>
        </w:rPr>
        <w:t>.</w:t>
      </w:r>
      <w:proofErr w:type="gramEnd"/>
      <w:r w:rsidRPr="00FC2153">
        <w:rPr>
          <w:rFonts w:cs="StoneSerif"/>
        </w:rPr>
        <w:t xml:space="preserve"> London: Constable.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  <w:i/>
          <w:iCs/>
        </w:rPr>
      </w:pPr>
      <w:proofErr w:type="gramStart"/>
      <w:r w:rsidRPr="00FC2153">
        <w:rPr>
          <w:rFonts w:cs="StoneSerif"/>
        </w:rPr>
        <w:t>4 Greenberg, L. S., Rice, L. N. &amp; Elliott, R. (1993).</w:t>
      </w:r>
      <w:proofErr w:type="gramEnd"/>
      <w:r w:rsidRPr="00FC2153">
        <w:rPr>
          <w:rFonts w:cs="StoneSerif"/>
        </w:rPr>
        <w:t xml:space="preserve"> </w:t>
      </w:r>
      <w:r w:rsidRPr="00FC2153">
        <w:rPr>
          <w:rFonts w:cs="StoneSerif"/>
          <w:i/>
          <w:iCs/>
        </w:rPr>
        <w:t>Facilitating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r w:rsidRPr="00FC2153">
        <w:rPr>
          <w:rFonts w:cs="StoneSerif"/>
          <w:i/>
          <w:iCs/>
        </w:rPr>
        <w:t>Emotional Change: The moment-by-moment process</w:t>
      </w:r>
      <w:r w:rsidRPr="00FC2153">
        <w:rPr>
          <w:rFonts w:cs="StoneSerif"/>
        </w:rPr>
        <w:t>. New York: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FC2153">
        <w:rPr>
          <w:rFonts w:cs="StoneSerif"/>
        </w:rPr>
        <w:t>Guilford Press.</w:t>
      </w:r>
      <w:proofErr w:type="gramEnd"/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r w:rsidRPr="00FC2153">
        <w:rPr>
          <w:rFonts w:cs="StoneSerif"/>
        </w:rPr>
        <w:t>5 Freud, S. (1909). “Selected papers on hysteria and other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  <w:i/>
          <w:iCs/>
        </w:rPr>
      </w:pPr>
      <w:proofErr w:type="gramStart"/>
      <w:r w:rsidRPr="00FC2153">
        <w:rPr>
          <w:rFonts w:cs="StoneSerif"/>
        </w:rPr>
        <w:t>psychoneuroses</w:t>
      </w:r>
      <w:proofErr w:type="gramEnd"/>
      <w:r w:rsidRPr="00FC2153">
        <w:rPr>
          <w:rFonts w:cs="StoneSerif"/>
        </w:rPr>
        <w:t xml:space="preserve">”. No. 4 of the </w:t>
      </w:r>
      <w:r w:rsidRPr="00FC2153">
        <w:rPr>
          <w:rFonts w:cs="StoneSerif"/>
          <w:i/>
          <w:iCs/>
        </w:rPr>
        <w:t>Neurosis and Mental Disease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r w:rsidRPr="00FC2153">
        <w:rPr>
          <w:rFonts w:cs="StoneSerif"/>
        </w:rPr>
        <w:t>Monograph Series. New York.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FC2153">
        <w:rPr>
          <w:rFonts w:cs="StoneSerif"/>
        </w:rPr>
        <w:t>6 Kennedy-Moore, E. &amp; Watson, J. C. (1999).</w:t>
      </w:r>
      <w:proofErr w:type="gramEnd"/>
      <w:r w:rsidRPr="00FC2153">
        <w:rPr>
          <w:rFonts w:cs="StoneSerif"/>
        </w:rPr>
        <w:t xml:space="preserve"> </w:t>
      </w:r>
      <w:proofErr w:type="gramStart"/>
      <w:r w:rsidRPr="00FC2153">
        <w:rPr>
          <w:rFonts w:cs="StoneSerif"/>
          <w:i/>
          <w:iCs/>
        </w:rPr>
        <w:t>Expressing Emotion</w:t>
      </w:r>
      <w:r w:rsidRPr="00FC2153">
        <w:rPr>
          <w:rFonts w:cs="StoneSerif"/>
        </w:rPr>
        <w:t>.</w:t>
      </w:r>
      <w:proofErr w:type="gramEnd"/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r w:rsidRPr="00FC2153">
        <w:rPr>
          <w:rFonts w:cs="StoneSerif"/>
        </w:rPr>
        <w:t>New York: Guilford Press.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  <w:i/>
          <w:iCs/>
        </w:rPr>
      </w:pPr>
      <w:proofErr w:type="gramStart"/>
      <w:r w:rsidRPr="00FC2153">
        <w:rPr>
          <w:rFonts w:cs="StoneSerif"/>
        </w:rPr>
        <w:t xml:space="preserve">7 </w:t>
      </w:r>
      <w:proofErr w:type="spellStart"/>
      <w:r w:rsidRPr="00FC2153">
        <w:rPr>
          <w:rFonts w:cs="StoneSerif"/>
        </w:rPr>
        <w:t>Pennebaker</w:t>
      </w:r>
      <w:proofErr w:type="spellEnd"/>
      <w:r w:rsidRPr="00FC2153">
        <w:rPr>
          <w:rFonts w:cs="StoneSerif"/>
        </w:rPr>
        <w:t>, J. W. (1997).</w:t>
      </w:r>
      <w:proofErr w:type="gramEnd"/>
      <w:r w:rsidRPr="00FC2153">
        <w:rPr>
          <w:rFonts w:cs="StoneSerif"/>
        </w:rPr>
        <w:t xml:space="preserve"> </w:t>
      </w:r>
      <w:r w:rsidRPr="00FC2153">
        <w:rPr>
          <w:rFonts w:cs="StoneSerif"/>
          <w:i/>
          <w:iCs/>
        </w:rPr>
        <w:t>Opening Up: The healing power of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FC2153">
        <w:rPr>
          <w:rFonts w:cs="StoneSerif"/>
          <w:i/>
          <w:iCs/>
        </w:rPr>
        <w:t>expressing</w:t>
      </w:r>
      <w:proofErr w:type="gramEnd"/>
      <w:r w:rsidRPr="00FC2153">
        <w:rPr>
          <w:rFonts w:cs="StoneSerif"/>
          <w:i/>
          <w:iCs/>
        </w:rPr>
        <w:t xml:space="preserve"> emotions</w:t>
      </w:r>
      <w:r w:rsidRPr="00FC2153">
        <w:rPr>
          <w:rFonts w:cs="StoneSerif"/>
        </w:rPr>
        <w:t>. New York: Guilford Press.</w:t>
      </w:r>
    </w:p>
    <w:p w:rsid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FC2153">
        <w:rPr>
          <w:rFonts w:cs="StoneSerif"/>
        </w:rPr>
        <w:t xml:space="preserve">8 </w:t>
      </w:r>
      <w:proofErr w:type="spellStart"/>
      <w:r w:rsidRPr="00FC2153">
        <w:rPr>
          <w:rFonts w:cs="StoneSerif"/>
        </w:rPr>
        <w:t>Whelton</w:t>
      </w:r>
      <w:proofErr w:type="spellEnd"/>
      <w:r w:rsidRPr="00FC2153">
        <w:rPr>
          <w:rFonts w:cs="StoneSerif"/>
        </w:rPr>
        <w:t>, W. J. (2004).</w:t>
      </w:r>
      <w:proofErr w:type="gramEnd"/>
      <w:r w:rsidRPr="00FC2153">
        <w:rPr>
          <w:rFonts w:cs="StoneSerif"/>
        </w:rPr>
        <w:t xml:space="preserve"> “Emotional processes in psychotherapy: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  <w:i/>
          <w:iCs/>
        </w:rPr>
      </w:pPr>
      <w:proofErr w:type="gramStart"/>
      <w:r w:rsidRPr="00FC2153">
        <w:rPr>
          <w:rFonts w:cs="StoneSerif"/>
        </w:rPr>
        <w:lastRenderedPageBreak/>
        <w:t>evidence</w:t>
      </w:r>
      <w:proofErr w:type="gramEnd"/>
      <w:r w:rsidRPr="00FC2153">
        <w:rPr>
          <w:rFonts w:cs="StoneSerif"/>
        </w:rPr>
        <w:t xml:space="preserve"> across therapeutic modalities”. </w:t>
      </w:r>
      <w:r w:rsidRPr="00FC2153">
        <w:rPr>
          <w:rFonts w:cs="StoneSerif"/>
          <w:i/>
          <w:iCs/>
        </w:rPr>
        <w:t>Clinical Psychology and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FC2153">
        <w:rPr>
          <w:rFonts w:cs="StoneSerif"/>
          <w:i/>
          <w:iCs/>
        </w:rPr>
        <w:t>Psychotherapy</w:t>
      </w:r>
      <w:r w:rsidRPr="00FC2153">
        <w:rPr>
          <w:rFonts w:cs="StoneSerif"/>
        </w:rPr>
        <w:t>, 11, 58−71.</w:t>
      </w:r>
      <w:proofErr w:type="gramEnd"/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FC2153">
        <w:rPr>
          <w:rFonts w:cs="StoneSerif"/>
        </w:rPr>
        <w:t xml:space="preserve">9 </w:t>
      </w:r>
      <w:proofErr w:type="spellStart"/>
      <w:r w:rsidRPr="00FC2153">
        <w:rPr>
          <w:rFonts w:cs="StoneSerif"/>
        </w:rPr>
        <w:t>Nicols</w:t>
      </w:r>
      <w:proofErr w:type="spellEnd"/>
      <w:r w:rsidRPr="00FC2153">
        <w:rPr>
          <w:rFonts w:cs="StoneSerif"/>
        </w:rPr>
        <w:t xml:space="preserve">, M. P., &amp; </w:t>
      </w:r>
      <w:proofErr w:type="spellStart"/>
      <w:r w:rsidRPr="00FC2153">
        <w:rPr>
          <w:rFonts w:cs="StoneSerif"/>
        </w:rPr>
        <w:t>Zax</w:t>
      </w:r>
      <w:proofErr w:type="spellEnd"/>
      <w:r w:rsidRPr="00FC2153">
        <w:rPr>
          <w:rFonts w:cs="StoneSerif"/>
        </w:rPr>
        <w:t>, M. (1977).</w:t>
      </w:r>
      <w:proofErr w:type="gramEnd"/>
      <w:r w:rsidRPr="00FC2153">
        <w:rPr>
          <w:rFonts w:cs="StoneSerif"/>
        </w:rPr>
        <w:t xml:space="preserve"> </w:t>
      </w:r>
      <w:proofErr w:type="gramStart"/>
      <w:r w:rsidRPr="00FC2153">
        <w:rPr>
          <w:rFonts w:cs="StoneSerif"/>
          <w:i/>
          <w:iCs/>
        </w:rPr>
        <w:t>Catharsis in Psychotherapy</w:t>
      </w:r>
      <w:r w:rsidRPr="00FC2153">
        <w:rPr>
          <w:rFonts w:cs="StoneSerif"/>
        </w:rPr>
        <w:t>.</w:t>
      </w:r>
      <w:proofErr w:type="gramEnd"/>
      <w:r w:rsidRPr="00FC2153">
        <w:rPr>
          <w:rFonts w:cs="StoneSerif"/>
        </w:rPr>
        <w:t xml:space="preserve"> New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r w:rsidRPr="00FC2153">
        <w:rPr>
          <w:rFonts w:cs="StoneSerif"/>
        </w:rPr>
        <w:t>York: Gardner.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  <w:i/>
          <w:iCs/>
        </w:rPr>
      </w:pPr>
      <w:r w:rsidRPr="00FC2153">
        <w:rPr>
          <w:rFonts w:cs="StoneSerif"/>
        </w:rPr>
        <w:t xml:space="preserve">10 Freud, S. (1910). </w:t>
      </w:r>
      <w:proofErr w:type="gramStart"/>
      <w:r w:rsidRPr="00FC2153">
        <w:rPr>
          <w:rFonts w:cs="StoneSerif"/>
        </w:rPr>
        <w:t>“The origin of psychoanalysis”.</w:t>
      </w:r>
      <w:proofErr w:type="gramEnd"/>
      <w:r w:rsidRPr="00FC2153">
        <w:rPr>
          <w:rFonts w:cs="StoneSerif"/>
        </w:rPr>
        <w:t xml:space="preserve"> Reprinted in </w:t>
      </w:r>
      <w:r w:rsidRPr="00FC2153">
        <w:rPr>
          <w:rFonts w:cs="StoneSerif"/>
          <w:i/>
          <w:iCs/>
        </w:rPr>
        <w:t>A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FC2153">
        <w:rPr>
          <w:rFonts w:cs="StoneSerif"/>
          <w:i/>
          <w:iCs/>
        </w:rPr>
        <w:t>General Selection from the Works of Freud</w:t>
      </w:r>
      <w:r w:rsidRPr="00FC2153">
        <w:rPr>
          <w:rFonts w:cs="StoneSerif"/>
        </w:rPr>
        <w:t>.</w:t>
      </w:r>
      <w:proofErr w:type="gramEnd"/>
      <w:r w:rsidRPr="00FC2153">
        <w:rPr>
          <w:rFonts w:cs="StoneSerif"/>
        </w:rPr>
        <w:t xml:space="preserve"> Ed. J. Rickman. London: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r w:rsidRPr="00FC2153">
        <w:rPr>
          <w:rFonts w:cs="StoneSerif"/>
        </w:rPr>
        <w:t>Hogarth Press.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r w:rsidRPr="00FC2153">
        <w:rPr>
          <w:rFonts w:cs="StoneSerif"/>
        </w:rPr>
        <w:t xml:space="preserve">11 National </w:t>
      </w:r>
      <w:proofErr w:type="gramStart"/>
      <w:r w:rsidRPr="00FC2153">
        <w:rPr>
          <w:rFonts w:cs="StoneSerif"/>
        </w:rPr>
        <w:t>Institute</w:t>
      </w:r>
      <w:proofErr w:type="gramEnd"/>
      <w:r w:rsidRPr="00FC2153">
        <w:rPr>
          <w:rFonts w:cs="StoneSerif"/>
        </w:rPr>
        <w:t xml:space="preserve"> for Health and Clinical Excellence (2005).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r w:rsidRPr="00FC2153">
        <w:rPr>
          <w:rFonts w:cs="StoneSerif"/>
        </w:rPr>
        <w:t xml:space="preserve">“Post Traumatic Stress Disorder. </w:t>
      </w:r>
      <w:proofErr w:type="gramStart"/>
      <w:r w:rsidRPr="00FC2153">
        <w:rPr>
          <w:rFonts w:cs="StoneSerif"/>
        </w:rPr>
        <w:t>Clinical Guidelines CG26”.</w:t>
      </w:r>
      <w:proofErr w:type="gramEnd"/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r w:rsidRPr="00FC2153">
        <w:rPr>
          <w:rFonts w:cs="StoneSerif"/>
        </w:rPr>
        <w:t xml:space="preserve">www.nice.org.uk/CG26. </w:t>
      </w:r>
      <w:proofErr w:type="gramStart"/>
      <w:r w:rsidRPr="00FC2153">
        <w:rPr>
          <w:rFonts w:cs="StoneSerif"/>
        </w:rPr>
        <w:t>Accessed 31 July 2009.</w:t>
      </w:r>
      <w:proofErr w:type="gramEnd"/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  <w:i/>
          <w:iCs/>
        </w:rPr>
      </w:pPr>
      <w:proofErr w:type="gramStart"/>
      <w:r w:rsidRPr="00FC2153">
        <w:rPr>
          <w:rFonts w:cs="StoneSerif"/>
        </w:rPr>
        <w:t xml:space="preserve">12 </w:t>
      </w:r>
      <w:proofErr w:type="spellStart"/>
      <w:r w:rsidRPr="00FC2153">
        <w:rPr>
          <w:rFonts w:cs="StoneSerif"/>
        </w:rPr>
        <w:t>Foa</w:t>
      </w:r>
      <w:proofErr w:type="spellEnd"/>
      <w:r w:rsidRPr="00FC2153">
        <w:rPr>
          <w:rFonts w:cs="StoneSerif"/>
        </w:rPr>
        <w:t xml:space="preserve">, E. B., </w:t>
      </w:r>
      <w:proofErr w:type="spellStart"/>
      <w:r w:rsidRPr="00FC2153">
        <w:rPr>
          <w:rFonts w:cs="StoneSerif"/>
        </w:rPr>
        <w:t>Hembree</w:t>
      </w:r>
      <w:proofErr w:type="spellEnd"/>
      <w:r w:rsidRPr="00FC2153">
        <w:rPr>
          <w:rFonts w:cs="StoneSerif"/>
        </w:rPr>
        <w:t xml:space="preserve">, E. A., </w:t>
      </w:r>
      <w:proofErr w:type="spellStart"/>
      <w:r w:rsidRPr="00FC2153">
        <w:rPr>
          <w:rFonts w:cs="StoneSerif"/>
        </w:rPr>
        <w:t>Rothbaum</w:t>
      </w:r>
      <w:proofErr w:type="spellEnd"/>
      <w:r w:rsidRPr="00FC2153">
        <w:rPr>
          <w:rFonts w:cs="StoneSerif"/>
        </w:rPr>
        <w:t>, B. O. (2007).</w:t>
      </w:r>
      <w:proofErr w:type="gramEnd"/>
      <w:r w:rsidRPr="00FC2153">
        <w:rPr>
          <w:rFonts w:cs="StoneSerif"/>
        </w:rPr>
        <w:t xml:space="preserve"> </w:t>
      </w:r>
      <w:r w:rsidRPr="00FC2153">
        <w:rPr>
          <w:rFonts w:cs="StoneSerif"/>
          <w:i/>
          <w:iCs/>
        </w:rPr>
        <w:t>Prolonged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FC2153">
        <w:rPr>
          <w:rFonts w:cs="StoneSerif"/>
          <w:i/>
          <w:iCs/>
        </w:rPr>
        <w:t>Exposure Therapy for PTSD</w:t>
      </w:r>
      <w:r w:rsidRPr="00FC2153">
        <w:rPr>
          <w:rFonts w:cs="StoneSerif"/>
        </w:rPr>
        <w:t>.</w:t>
      </w:r>
      <w:proofErr w:type="gramEnd"/>
      <w:r w:rsidRPr="00FC2153">
        <w:rPr>
          <w:rFonts w:cs="StoneSerif"/>
        </w:rPr>
        <w:t xml:space="preserve"> Oxford: Oxford University Press.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FC2153">
        <w:rPr>
          <w:rFonts w:cs="StoneSerif"/>
        </w:rPr>
        <w:t xml:space="preserve">13 </w:t>
      </w:r>
      <w:proofErr w:type="spellStart"/>
      <w:r w:rsidRPr="00FC2153">
        <w:rPr>
          <w:rFonts w:cs="StoneSerif"/>
        </w:rPr>
        <w:t>Foa</w:t>
      </w:r>
      <w:proofErr w:type="spellEnd"/>
      <w:r w:rsidRPr="00FC2153">
        <w:rPr>
          <w:rFonts w:cs="StoneSerif"/>
        </w:rPr>
        <w:t xml:space="preserve">, E. B. &amp; </w:t>
      </w:r>
      <w:proofErr w:type="spellStart"/>
      <w:r w:rsidRPr="00FC2153">
        <w:rPr>
          <w:rFonts w:cs="StoneSerif"/>
        </w:rPr>
        <w:t>Rothbaum</w:t>
      </w:r>
      <w:proofErr w:type="spellEnd"/>
      <w:r w:rsidRPr="00FC2153">
        <w:rPr>
          <w:rFonts w:cs="StoneSerif"/>
        </w:rPr>
        <w:t>, B. O. (1998).</w:t>
      </w:r>
      <w:proofErr w:type="gramEnd"/>
      <w:r w:rsidRPr="00FC2153">
        <w:rPr>
          <w:rFonts w:cs="StoneSerif"/>
        </w:rPr>
        <w:t xml:space="preserve"> </w:t>
      </w:r>
      <w:proofErr w:type="gramStart"/>
      <w:r w:rsidRPr="00FC2153">
        <w:rPr>
          <w:rFonts w:cs="StoneSerif"/>
          <w:i/>
          <w:iCs/>
        </w:rPr>
        <w:t>Treating the Trauma of Rape</w:t>
      </w:r>
      <w:r w:rsidRPr="00FC2153">
        <w:rPr>
          <w:rFonts w:cs="StoneSerif"/>
        </w:rPr>
        <w:t>.</w:t>
      </w:r>
      <w:proofErr w:type="gramEnd"/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r w:rsidRPr="00FC2153">
        <w:rPr>
          <w:rFonts w:cs="StoneSerif"/>
        </w:rPr>
        <w:t>New York: Guilford Press.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FC2153">
        <w:rPr>
          <w:rFonts w:cs="StoneSerif"/>
        </w:rPr>
        <w:t xml:space="preserve">14 </w:t>
      </w:r>
      <w:proofErr w:type="spellStart"/>
      <w:r w:rsidRPr="00FC2153">
        <w:rPr>
          <w:rFonts w:cs="StoneSerif"/>
        </w:rPr>
        <w:t>Foa</w:t>
      </w:r>
      <w:proofErr w:type="spellEnd"/>
      <w:r w:rsidRPr="00FC2153">
        <w:rPr>
          <w:rFonts w:cs="StoneSerif"/>
        </w:rPr>
        <w:t xml:space="preserve">, E. B. &amp; </w:t>
      </w:r>
      <w:proofErr w:type="spellStart"/>
      <w:r w:rsidRPr="00FC2153">
        <w:rPr>
          <w:rFonts w:cs="StoneSerif"/>
        </w:rPr>
        <w:t>Kozak</w:t>
      </w:r>
      <w:proofErr w:type="spellEnd"/>
      <w:r w:rsidRPr="00FC2153">
        <w:rPr>
          <w:rFonts w:cs="StoneSerif"/>
        </w:rPr>
        <w:t>, M. J. (1986).</w:t>
      </w:r>
      <w:proofErr w:type="gramEnd"/>
      <w:r w:rsidRPr="00FC2153">
        <w:rPr>
          <w:rFonts w:cs="StoneSerif"/>
        </w:rPr>
        <w:t xml:space="preserve"> “Emotional processing of fear: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FC2153">
        <w:rPr>
          <w:rFonts w:cs="StoneSerif"/>
        </w:rPr>
        <w:t>exposure</w:t>
      </w:r>
      <w:proofErr w:type="gramEnd"/>
      <w:r w:rsidRPr="00FC2153">
        <w:rPr>
          <w:rFonts w:cs="StoneSerif"/>
        </w:rPr>
        <w:t xml:space="preserve"> to corrective information”. </w:t>
      </w:r>
      <w:r w:rsidRPr="00FC2153">
        <w:rPr>
          <w:rFonts w:cs="StoneSerif"/>
          <w:i/>
          <w:iCs/>
        </w:rPr>
        <w:t>Psychological Bulletin</w:t>
      </w:r>
      <w:r w:rsidRPr="00FC2153">
        <w:rPr>
          <w:rFonts w:cs="StoneSerif"/>
        </w:rPr>
        <w:t>, 99,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FC2153">
        <w:rPr>
          <w:rFonts w:cs="StoneSerif"/>
        </w:rPr>
        <w:t>20–35.</w:t>
      </w:r>
      <w:proofErr w:type="gramEnd"/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FC2153">
        <w:rPr>
          <w:rFonts w:cs="StoneSerif"/>
        </w:rPr>
        <w:t>15 Grey, N., Young, K. &amp; Holmes, E. (2002).</w:t>
      </w:r>
      <w:proofErr w:type="gramEnd"/>
      <w:r w:rsidRPr="00FC2153">
        <w:rPr>
          <w:rFonts w:cs="StoneSerif"/>
        </w:rPr>
        <w:t xml:space="preserve"> “Cognitive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FC2153">
        <w:rPr>
          <w:rFonts w:cs="StoneSerif"/>
        </w:rPr>
        <w:t>restructuring</w:t>
      </w:r>
      <w:proofErr w:type="gramEnd"/>
      <w:r w:rsidRPr="00FC2153">
        <w:rPr>
          <w:rFonts w:cs="StoneSerif"/>
        </w:rPr>
        <w:t xml:space="preserve"> within reliving: a treatment for </w:t>
      </w:r>
      <w:proofErr w:type="spellStart"/>
      <w:r w:rsidRPr="00FC2153">
        <w:rPr>
          <w:rFonts w:cs="StoneSerif"/>
        </w:rPr>
        <w:t>peritraumatic</w:t>
      </w:r>
      <w:proofErr w:type="spellEnd"/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  <w:i/>
          <w:iCs/>
        </w:rPr>
      </w:pPr>
      <w:proofErr w:type="gramStart"/>
      <w:r w:rsidRPr="00FC2153">
        <w:rPr>
          <w:rFonts w:cs="StoneSerif"/>
        </w:rPr>
        <w:t>emotional</w:t>
      </w:r>
      <w:proofErr w:type="gramEnd"/>
      <w:r w:rsidRPr="00FC2153">
        <w:rPr>
          <w:rFonts w:cs="StoneSerif"/>
        </w:rPr>
        <w:t xml:space="preserve"> ‘hot spots’ in </w:t>
      </w:r>
      <w:proofErr w:type="spellStart"/>
      <w:r w:rsidRPr="00FC2153">
        <w:rPr>
          <w:rFonts w:cs="StoneSerif"/>
        </w:rPr>
        <w:t>post traumatic</w:t>
      </w:r>
      <w:proofErr w:type="spellEnd"/>
      <w:r w:rsidRPr="00FC2153">
        <w:rPr>
          <w:rFonts w:cs="StoneSerif"/>
        </w:rPr>
        <w:t xml:space="preserve"> stress disorder”. </w:t>
      </w:r>
      <w:r w:rsidRPr="00FC2153">
        <w:rPr>
          <w:rFonts w:cs="StoneSerif"/>
          <w:i/>
          <w:iCs/>
        </w:rPr>
        <w:t>Behavioural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FC2153">
        <w:rPr>
          <w:rFonts w:cs="StoneSerif"/>
          <w:i/>
          <w:iCs/>
        </w:rPr>
        <w:t>and</w:t>
      </w:r>
      <w:proofErr w:type="gramEnd"/>
      <w:r w:rsidRPr="00FC2153">
        <w:rPr>
          <w:rFonts w:cs="StoneSerif"/>
          <w:i/>
          <w:iCs/>
        </w:rPr>
        <w:t xml:space="preserve"> Cognitive Psychotherapy</w:t>
      </w:r>
      <w:r w:rsidRPr="00FC2153">
        <w:rPr>
          <w:rFonts w:cs="StoneSerif"/>
        </w:rPr>
        <w:t>, 30, 37−56.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FC2153">
        <w:rPr>
          <w:rFonts w:cs="StoneSerif"/>
        </w:rPr>
        <w:t>16 Marks, I. M. (1978).</w:t>
      </w:r>
      <w:proofErr w:type="gramEnd"/>
      <w:r w:rsidRPr="00FC2153">
        <w:rPr>
          <w:rFonts w:cs="StoneSerif"/>
        </w:rPr>
        <w:t xml:space="preserve"> “Exposure treatments: clinical applications”.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r w:rsidRPr="00FC2153">
        <w:rPr>
          <w:rFonts w:cs="StoneSerif"/>
          <w:i/>
          <w:iCs/>
        </w:rPr>
        <w:t xml:space="preserve">Behaviour Modification: Principles and Clinical Applications, </w:t>
      </w:r>
      <w:r w:rsidRPr="00FC2153">
        <w:rPr>
          <w:rFonts w:cs="StoneSerif"/>
        </w:rPr>
        <w:t>2nd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FC2153">
        <w:rPr>
          <w:rFonts w:cs="StoneSerif"/>
        </w:rPr>
        <w:t>edition</w:t>
      </w:r>
      <w:proofErr w:type="gramEnd"/>
      <w:r w:rsidRPr="00FC2153">
        <w:rPr>
          <w:rFonts w:cs="StoneSerif"/>
        </w:rPr>
        <w:t xml:space="preserve">. Ed. W. S. </w:t>
      </w:r>
      <w:proofErr w:type="spellStart"/>
      <w:r w:rsidRPr="00FC2153">
        <w:rPr>
          <w:rFonts w:cs="StoneSerif"/>
        </w:rPr>
        <w:t>Agras</w:t>
      </w:r>
      <w:proofErr w:type="spellEnd"/>
      <w:r w:rsidRPr="00FC2153">
        <w:rPr>
          <w:rFonts w:cs="StoneSerif"/>
        </w:rPr>
        <w:t>. Boston: Little, Brown &amp; Co.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FC2153">
        <w:rPr>
          <w:rFonts w:cs="StoneSerif"/>
        </w:rPr>
        <w:t>17 Ramsay, R. W. (1977).</w:t>
      </w:r>
      <w:proofErr w:type="gramEnd"/>
      <w:r w:rsidRPr="00FC2153">
        <w:rPr>
          <w:rFonts w:cs="StoneSerif"/>
        </w:rPr>
        <w:t xml:space="preserve"> “Behavioural approaches to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FC2153">
        <w:rPr>
          <w:rFonts w:cs="StoneSerif"/>
        </w:rPr>
        <w:t>bereavement</w:t>
      </w:r>
      <w:proofErr w:type="gramEnd"/>
      <w:r w:rsidRPr="00FC2153">
        <w:rPr>
          <w:rFonts w:cs="StoneSerif"/>
        </w:rPr>
        <w:t xml:space="preserve">”. </w:t>
      </w:r>
      <w:proofErr w:type="gramStart"/>
      <w:r w:rsidRPr="00FC2153">
        <w:rPr>
          <w:rFonts w:cs="StoneSerif"/>
          <w:i/>
          <w:iCs/>
        </w:rPr>
        <w:t>Behaviour Research and Therapy</w:t>
      </w:r>
      <w:r w:rsidRPr="00FC2153">
        <w:rPr>
          <w:rFonts w:cs="StoneSerif"/>
        </w:rPr>
        <w:t>, 5, 131−135.</w:t>
      </w:r>
      <w:proofErr w:type="gramEnd"/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FC2153">
        <w:rPr>
          <w:rFonts w:cs="StoneSerif"/>
        </w:rPr>
        <w:t>18 Blakey, R. &amp; Baker, R. (1980).</w:t>
      </w:r>
      <w:proofErr w:type="gramEnd"/>
      <w:r w:rsidRPr="00FC2153">
        <w:rPr>
          <w:rFonts w:cs="StoneSerif"/>
        </w:rPr>
        <w:t xml:space="preserve"> “An exposure approach to alcohol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FC2153">
        <w:rPr>
          <w:rFonts w:cs="StoneSerif"/>
        </w:rPr>
        <w:t>abuse</w:t>
      </w:r>
      <w:proofErr w:type="gramEnd"/>
      <w:r w:rsidRPr="00FC2153">
        <w:rPr>
          <w:rFonts w:cs="StoneSerif"/>
        </w:rPr>
        <w:t xml:space="preserve">”. </w:t>
      </w:r>
      <w:proofErr w:type="gramStart"/>
      <w:r w:rsidRPr="00FC2153">
        <w:rPr>
          <w:rFonts w:cs="StoneSerif"/>
          <w:i/>
          <w:iCs/>
        </w:rPr>
        <w:t>Behaviour Research and Therapy</w:t>
      </w:r>
      <w:r w:rsidRPr="00FC2153">
        <w:rPr>
          <w:rFonts w:cs="StoneSerif"/>
        </w:rPr>
        <w:t>, 18, 319−325.</w:t>
      </w:r>
      <w:proofErr w:type="gramEnd"/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FC2153">
        <w:rPr>
          <w:rFonts w:cs="StoneSerif"/>
        </w:rPr>
        <w:t xml:space="preserve">19 </w:t>
      </w:r>
      <w:proofErr w:type="spellStart"/>
      <w:r w:rsidRPr="00FC2153">
        <w:rPr>
          <w:rFonts w:cs="StoneSerif"/>
        </w:rPr>
        <w:t>Frijda</w:t>
      </w:r>
      <w:proofErr w:type="spellEnd"/>
      <w:r w:rsidRPr="00FC2153">
        <w:rPr>
          <w:rFonts w:cs="StoneSerif"/>
        </w:rPr>
        <w:t>, N. H. (2007).</w:t>
      </w:r>
      <w:proofErr w:type="gramEnd"/>
      <w:r w:rsidRPr="00FC2153">
        <w:rPr>
          <w:rFonts w:cs="StoneSerif"/>
        </w:rPr>
        <w:t xml:space="preserve"> </w:t>
      </w:r>
      <w:proofErr w:type="gramStart"/>
      <w:r w:rsidRPr="00FC2153">
        <w:rPr>
          <w:rFonts w:cs="StoneSerif"/>
          <w:i/>
          <w:iCs/>
        </w:rPr>
        <w:t>The Laws of Emotion</w:t>
      </w:r>
      <w:r w:rsidRPr="00FC2153">
        <w:rPr>
          <w:rFonts w:cs="StoneSerif"/>
        </w:rPr>
        <w:t>.</w:t>
      </w:r>
      <w:proofErr w:type="gramEnd"/>
      <w:r w:rsidRPr="00FC2153">
        <w:rPr>
          <w:rFonts w:cs="StoneSerif"/>
        </w:rPr>
        <w:t xml:space="preserve"> New York: Routledge.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  <w:i/>
          <w:iCs/>
        </w:rPr>
      </w:pPr>
      <w:proofErr w:type="gramStart"/>
      <w:r w:rsidRPr="00FC2153">
        <w:rPr>
          <w:rFonts w:cs="StoneSerif"/>
        </w:rPr>
        <w:t>20 Baker, R. (2003).</w:t>
      </w:r>
      <w:proofErr w:type="gramEnd"/>
      <w:r w:rsidRPr="00FC2153">
        <w:rPr>
          <w:rFonts w:cs="StoneSerif"/>
        </w:rPr>
        <w:t xml:space="preserve"> </w:t>
      </w:r>
      <w:r w:rsidRPr="00FC2153">
        <w:rPr>
          <w:rFonts w:cs="StoneSerif"/>
          <w:i/>
          <w:iCs/>
        </w:rPr>
        <w:t>Understanding Panic Attacks and Overcoming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FC2153">
        <w:rPr>
          <w:rFonts w:cs="StoneSerif"/>
          <w:i/>
          <w:iCs/>
        </w:rPr>
        <w:t>Fear</w:t>
      </w:r>
      <w:r w:rsidRPr="00FC2153">
        <w:rPr>
          <w:rFonts w:cs="StoneSerif"/>
        </w:rPr>
        <w:t>.</w:t>
      </w:r>
      <w:proofErr w:type="gramEnd"/>
      <w:r w:rsidRPr="00FC2153">
        <w:rPr>
          <w:rFonts w:cs="StoneSerif"/>
        </w:rPr>
        <w:t xml:space="preserve"> Oxford: Lion Hudson.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FC2153">
        <w:rPr>
          <w:rFonts w:cs="StoneSerif"/>
        </w:rPr>
        <w:t xml:space="preserve">21 </w:t>
      </w:r>
      <w:proofErr w:type="spellStart"/>
      <w:r w:rsidRPr="00FC2153">
        <w:rPr>
          <w:rFonts w:cs="StoneSerif"/>
        </w:rPr>
        <w:t>McFadyen</w:t>
      </w:r>
      <w:proofErr w:type="spellEnd"/>
      <w:r w:rsidRPr="00FC2153">
        <w:rPr>
          <w:rFonts w:cs="StoneSerif"/>
        </w:rPr>
        <w:t>, M. (1989).</w:t>
      </w:r>
      <w:proofErr w:type="gramEnd"/>
      <w:r w:rsidRPr="00FC2153">
        <w:rPr>
          <w:rFonts w:cs="StoneSerif"/>
        </w:rPr>
        <w:t xml:space="preserve"> “The cognitive invalidation approach to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FC2153">
        <w:rPr>
          <w:rFonts w:cs="StoneSerif"/>
        </w:rPr>
        <w:t>panic</w:t>
      </w:r>
      <w:proofErr w:type="gramEnd"/>
      <w:r w:rsidRPr="00FC2153">
        <w:rPr>
          <w:rFonts w:cs="StoneSerif"/>
        </w:rPr>
        <w:t xml:space="preserve">”. Chapter 13 in </w:t>
      </w:r>
      <w:r w:rsidRPr="00FC2153">
        <w:rPr>
          <w:rFonts w:cs="StoneSerif"/>
          <w:i/>
          <w:iCs/>
        </w:rPr>
        <w:t>Panic Disorder: Theory, research and therapy</w:t>
      </w:r>
      <w:r w:rsidRPr="00FC2153">
        <w:rPr>
          <w:rFonts w:cs="StoneSerif"/>
        </w:rPr>
        <w:t>.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r w:rsidRPr="00FC2153">
        <w:rPr>
          <w:rFonts w:cs="StoneSerif"/>
        </w:rPr>
        <w:t>Ed. R. Baker. Chichester: John Wiley.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FC2153">
        <w:rPr>
          <w:rFonts w:cs="StoneSerif"/>
        </w:rPr>
        <w:t>22 Kelly, G. A. (1963).</w:t>
      </w:r>
      <w:proofErr w:type="gramEnd"/>
      <w:r w:rsidRPr="00FC2153">
        <w:rPr>
          <w:rFonts w:cs="StoneSerif"/>
        </w:rPr>
        <w:t xml:space="preserve"> </w:t>
      </w:r>
      <w:proofErr w:type="gramStart"/>
      <w:r w:rsidRPr="00FC2153">
        <w:rPr>
          <w:rFonts w:cs="StoneSerif"/>
          <w:i/>
          <w:iCs/>
        </w:rPr>
        <w:t>A Theory of Personality</w:t>
      </w:r>
      <w:r w:rsidRPr="00FC2153">
        <w:rPr>
          <w:rFonts w:cs="StoneSerif"/>
        </w:rPr>
        <w:t>.</w:t>
      </w:r>
      <w:proofErr w:type="gramEnd"/>
      <w:r w:rsidRPr="00FC2153">
        <w:rPr>
          <w:rFonts w:cs="StoneSerif"/>
        </w:rPr>
        <w:t xml:space="preserve"> New York: Norton.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FC2153">
        <w:rPr>
          <w:rFonts w:cs="StoneSerif"/>
        </w:rPr>
        <w:lastRenderedPageBreak/>
        <w:t xml:space="preserve">23 Baker, R. &amp; </w:t>
      </w:r>
      <w:proofErr w:type="spellStart"/>
      <w:r w:rsidRPr="00FC2153">
        <w:rPr>
          <w:rFonts w:cs="StoneSerif"/>
        </w:rPr>
        <w:t>McFadyen</w:t>
      </w:r>
      <w:proofErr w:type="spellEnd"/>
      <w:r w:rsidRPr="00FC2153">
        <w:rPr>
          <w:rFonts w:cs="StoneSerif"/>
        </w:rPr>
        <w:t>, M. (1986).</w:t>
      </w:r>
      <w:proofErr w:type="gramEnd"/>
      <w:r w:rsidRPr="00FC2153">
        <w:rPr>
          <w:rFonts w:cs="StoneSerif"/>
        </w:rPr>
        <w:t xml:space="preserve"> “Cognitive invalidation and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  <w:i/>
          <w:iCs/>
        </w:rPr>
      </w:pPr>
      <w:proofErr w:type="gramStart"/>
      <w:r w:rsidRPr="00FC2153">
        <w:rPr>
          <w:rFonts w:cs="StoneSerif"/>
        </w:rPr>
        <w:t>the</w:t>
      </w:r>
      <w:proofErr w:type="gramEnd"/>
      <w:r w:rsidRPr="00FC2153">
        <w:rPr>
          <w:rFonts w:cs="StoneSerif"/>
        </w:rPr>
        <w:t xml:space="preserve"> enigma of exposure”. </w:t>
      </w:r>
      <w:proofErr w:type="gramStart"/>
      <w:r w:rsidRPr="00FC2153">
        <w:rPr>
          <w:rFonts w:cs="StoneSerif"/>
          <w:i/>
          <w:iCs/>
        </w:rPr>
        <w:t>Current Issues in Clinical Psychology Vol. 2.</w:t>
      </w:r>
      <w:proofErr w:type="gramEnd"/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r w:rsidRPr="00FC2153">
        <w:rPr>
          <w:rFonts w:cs="StoneSerif"/>
        </w:rPr>
        <w:t xml:space="preserve">Ed. E. </w:t>
      </w:r>
      <w:proofErr w:type="spellStart"/>
      <w:r w:rsidRPr="00FC2153">
        <w:rPr>
          <w:rFonts w:cs="StoneSerif"/>
        </w:rPr>
        <w:t>Karas</w:t>
      </w:r>
      <w:proofErr w:type="spellEnd"/>
      <w:r w:rsidRPr="00FC2153">
        <w:rPr>
          <w:rFonts w:cs="StoneSerif"/>
        </w:rPr>
        <w:t>. New York: Plenum Press.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FC2153">
        <w:rPr>
          <w:rFonts w:cs="StoneSerif"/>
        </w:rPr>
        <w:t>24 Brewin, C. R. (2007).</w:t>
      </w:r>
      <w:proofErr w:type="gramEnd"/>
      <w:r w:rsidRPr="00FC2153">
        <w:rPr>
          <w:rFonts w:cs="StoneSerif"/>
        </w:rPr>
        <w:t xml:space="preserve"> “Remembering and forgetting”. Chapter 7</w:t>
      </w:r>
    </w:p>
    <w:p w:rsid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FC2153">
        <w:rPr>
          <w:rFonts w:cs="StoneSerif"/>
        </w:rPr>
        <w:t>in</w:t>
      </w:r>
      <w:proofErr w:type="gramEnd"/>
      <w:r w:rsidRPr="00FC2153">
        <w:rPr>
          <w:rFonts w:cs="StoneSerif"/>
        </w:rPr>
        <w:t xml:space="preserve"> </w:t>
      </w:r>
      <w:r w:rsidRPr="00FC2153">
        <w:rPr>
          <w:rFonts w:cs="StoneSerif"/>
          <w:i/>
          <w:iCs/>
        </w:rPr>
        <w:t>Handbook of PTSD: Science and Practice</w:t>
      </w:r>
      <w:r w:rsidRPr="00FC2153">
        <w:rPr>
          <w:rFonts w:cs="StoneSerif"/>
        </w:rPr>
        <w:t xml:space="preserve">. </w:t>
      </w:r>
      <w:proofErr w:type="gramStart"/>
      <w:r w:rsidRPr="00FC2153">
        <w:rPr>
          <w:rFonts w:cs="StoneSerif"/>
        </w:rPr>
        <w:t>Eds. M. J. Friedman, T. M.</w:t>
      </w:r>
      <w:proofErr w:type="gramEnd"/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r w:rsidRPr="00FC2153">
        <w:rPr>
          <w:rFonts w:cs="StoneSerif"/>
        </w:rPr>
        <w:t xml:space="preserve">Keane &amp; P. A. </w:t>
      </w:r>
      <w:proofErr w:type="spellStart"/>
      <w:r w:rsidRPr="00FC2153">
        <w:rPr>
          <w:rFonts w:cs="StoneSerif"/>
        </w:rPr>
        <w:t>Resick</w:t>
      </w:r>
      <w:proofErr w:type="spellEnd"/>
      <w:r w:rsidRPr="00FC2153">
        <w:rPr>
          <w:rFonts w:cs="StoneSerif"/>
        </w:rPr>
        <w:t>. New York: Guilford Press.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FC2153">
        <w:rPr>
          <w:rFonts w:cs="StoneSerif"/>
        </w:rPr>
        <w:t xml:space="preserve">25 </w:t>
      </w:r>
      <w:proofErr w:type="spellStart"/>
      <w:r w:rsidRPr="00FC2153">
        <w:rPr>
          <w:rFonts w:cs="StoneSerif"/>
        </w:rPr>
        <w:t>Bucci</w:t>
      </w:r>
      <w:proofErr w:type="spellEnd"/>
      <w:r w:rsidRPr="00FC2153">
        <w:rPr>
          <w:rFonts w:cs="StoneSerif"/>
        </w:rPr>
        <w:t>, W. (2001).</w:t>
      </w:r>
      <w:proofErr w:type="gramEnd"/>
      <w:r w:rsidRPr="00FC2153">
        <w:rPr>
          <w:rFonts w:cs="StoneSerif"/>
        </w:rPr>
        <w:t xml:space="preserve"> </w:t>
      </w:r>
      <w:proofErr w:type="gramStart"/>
      <w:r w:rsidRPr="00FC2153">
        <w:rPr>
          <w:rFonts w:cs="StoneSerif"/>
        </w:rPr>
        <w:t>“Pathways of emotional communication”.</w:t>
      </w:r>
      <w:proofErr w:type="gramEnd"/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FC2153">
        <w:rPr>
          <w:rFonts w:cs="StoneSerif"/>
          <w:i/>
          <w:iCs/>
        </w:rPr>
        <w:t xml:space="preserve">Psychoanalytic Enquiry </w:t>
      </w:r>
      <w:r w:rsidRPr="00FC2153">
        <w:rPr>
          <w:rFonts w:cs="StoneSerif"/>
        </w:rPr>
        <w:t>21, 40.</w:t>
      </w:r>
      <w:proofErr w:type="gramEnd"/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FC2153">
        <w:rPr>
          <w:rFonts w:cs="StoneSerif"/>
        </w:rPr>
        <w:t xml:space="preserve">26 </w:t>
      </w:r>
      <w:proofErr w:type="spellStart"/>
      <w:r w:rsidRPr="00FC2153">
        <w:rPr>
          <w:rFonts w:cs="StoneSerif"/>
        </w:rPr>
        <w:t>Scheff</w:t>
      </w:r>
      <w:proofErr w:type="spellEnd"/>
      <w:r w:rsidRPr="00FC2153">
        <w:rPr>
          <w:rFonts w:cs="StoneSerif"/>
        </w:rPr>
        <w:t>, T. J. (1979).</w:t>
      </w:r>
      <w:proofErr w:type="gramEnd"/>
      <w:r w:rsidRPr="00FC2153">
        <w:rPr>
          <w:rFonts w:cs="StoneSerif"/>
        </w:rPr>
        <w:t xml:space="preserve"> </w:t>
      </w:r>
      <w:proofErr w:type="gramStart"/>
      <w:r w:rsidRPr="00FC2153">
        <w:rPr>
          <w:rFonts w:cs="StoneSerif"/>
          <w:i/>
          <w:iCs/>
        </w:rPr>
        <w:t>Catharsis in Healing, Ritual, and Drama</w:t>
      </w:r>
      <w:r w:rsidRPr="00FC2153">
        <w:rPr>
          <w:rFonts w:cs="StoneSerif"/>
        </w:rPr>
        <w:t>.</w:t>
      </w:r>
      <w:proofErr w:type="gramEnd"/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r w:rsidRPr="00FC2153">
        <w:rPr>
          <w:rFonts w:cs="StoneSerif"/>
        </w:rPr>
        <w:t>Berkeley: University of California Press.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FC2153">
        <w:rPr>
          <w:rFonts w:cs="StoneSerif"/>
        </w:rPr>
        <w:t xml:space="preserve">27 </w:t>
      </w:r>
      <w:proofErr w:type="spellStart"/>
      <w:r w:rsidRPr="00FC2153">
        <w:rPr>
          <w:rFonts w:cs="StoneSerif"/>
        </w:rPr>
        <w:t>Bohart</w:t>
      </w:r>
      <w:proofErr w:type="spellEnd"/>
      <w:r w:rsidRPr="00FC2153">
        <w:rPr>
          <w:rFonts w:cs="StoneSerif"/>
        </w:rPr>
        <w:t>, A. C. (1980).</w:t>
      </w:r>
      <w:proofErr w:type="gramEnd"/>
      <w:r w:rsidRPr="00FC2153">
        <w:rPr>
          <w:rFonts w:cs="StoneSerif"/>
        </w:rPr>
        <w:t xml:space="preserve"> </w:t>
      </w:r>
      <w:proofErr w:type="gramStart"/>
      <w:r w:rsidRPr="00FC2153">
        <w:rPr>
          <w:rFonts w:cs="StoneSerif"/>
        </w:rPr>
        <w:t>“Towards a cognitive theory of catharsis”.</w:t>
      </w:r>
      <w:proofErr w:type="gramEnd"/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r w:rsidRPr="00FC2153">
        <w:rPr>
          <w:rFonts w:cs="StoneSerif"/>
          <w:i/>
          <w:iCs/>
        </w:rPr>
        <w:t>Psychotherapy: Theory, research and practice</w:t>
      </w:r>
      <w:r w:rsidRPr="00FC2153">
        <w:rPr>
          <w:rFonts w:cs="StoneSerif"/>
        </w:rPr>
        <w:t>, 17, 192−201.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r w:rsidRPr="00FC2153">
        <w:rPr>
          <w:rFonts w:cs="StoneSerif"/>
        </w:rPr>
        <w:t>28 Freud, S. (1909). “Selected papers on hysteria and other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  <w:i/>
          <w:iCs/>
        </w:rPr>
      </w:pPr>
      <w:proofErr w:type="gramStart"/>
      <w:r w:rsidRPr="00FC2153">
        <w:rPr>
          <w:rFonts w:cs="StoneSerif"/>
        </w:rPr>
        <w:t>psychoneuroses</w:t>
      </w:r>
      <w:proofErr w:type="gramEnd"/>
      <w:r w:rsidRPr="00FC2153">
        <w:rPr>
          <w:rFonts w:cs="StoneSerif"/>
        </w:rPr>
        <w:t xml:space="preserve">”. No. 4 of the </w:t>
      </w:r>
      <w:r w:rsidRPr="00FC2153">
        <w:rPr>
          <w:rFonts w:cs="StoneSerif"/>
          <w:i/>
          <w:iCs/>
        </w:rPr>
        <w:t>Neurosis and Mental Disease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r w:rsidRPr="00FC2153">
        <w:rPr>
          <w:rFonts w:cs="StoneSerif"/>
        </w:rPr>
        <w:t>Monograph Series. New York.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FC2153">
        <w:rPr>
          <w:rFonts w:cs="StoneSerif"/>
        </w:rPr>
        <w:t xml:space="preserve">29 </w:t>
      </w:r>
      <w:proofErr w:type="spellStart"/>
      <w:r w:rsidRPr="00FC2153">
        <w:rPr>
          <w:rFonts w:cs="StoneSerif"/>
        </w:rPr>
        <w:t>Whelton</w:t>
      </w:r>
      <w:proofErr w:type="spellEnd"/>
      <w:r w:rsidRPr="00FC2153">
        <w:rPr>
          <w:rFonts w:cs="StoneSerif"/>
        </w:rPr>
        <w:t>, W. J. (2004).</w:t>
      </w:r>
      <w:proofErr w:type="gramEnd"/>
      <w:r w:rsidRPr="00FC2153">
        <w:rPr>
          <w:rFonts w:cs="StoneSerif"/>
        </w:rPr>
        <w:t xml:space="preserve"> “Emotional processes in psychotherapy: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  <w:i/>
          <w:iCs/>
        </w:rPr>
      </w:pPr>
      <w:proofErr w:type="gramStart"/>
      <w:r w:rsidRPr="00FC2153">
        <w:rPr>
          <w:rFonts w:cs="StoneSerif"/>
        </w:rPr>
        <w:t>evidence</w:t>
      </w:r>
      <w:proofErr w:type="gramEnd"/>
      <w:r w:rsidRPr="00FC2153">
        <w:rPr>
          <w:rFonts w:cs="StoneSerif"/>
        </w:rPr>
        <w:t xml:space="preserve"> across therapeutic modalities”. </w:t>
      </w:r>
      <w:r w:rsidRPr="00FC2153">
        <w:rPr>
          <w:rFonts w:cs="StoneSerif"/>
          <w:i/>
          <w:iCs/>
        </w:rPr>
        <w:t>Clinical Psychology and</w:t>
      </w:r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FC2153">
        <w:rPr>
          <w:rFonts w:cs="StoneSerif"/>
          <w:i/>
          <w:iCs/>
        </w:rPr>
        <w:t>Psychotherapy</w:t>
      </w:r>
      <w:r w:rsidRPr="00FC2153">
        <w:rPr>
          <w:rFonts w:cs="StoneSerif"/>
        </w:rPr>
        <w:t>, 11, 58−71.</w:t>
      </w:r>
      <w:proofErr w:type="gramEnd"/>
    </w:p>
    <w:p w:rsidR="00FC2153" w:rsidRPr="00FC2153" w:rsidRDefault="00FC2153" w:rsidP="00FC2153">
      <w:pPr>
        <w:autoSpaceDE w:val="0"/>
        <w:autoSpaceDN w:val="0"/>
        <w:adjustRightInd w:val="0"/>
        <w:spacing w:before="0"/>
        <w:rPr>
          <w:rFonts w:cs="StoneSerif"/>
        </w:rPr>
      </w:pPr>
      <w:proofErr w:type="gramStart"/>
      <w:r w:rsidRPr="00FC2153">
        <w:rPr>
          <w:rFonts w:cs="StoneSerif"/>
        </w:rPr>
        <w:t>30 Rogers, C. R. (1951).</w:t>
      </w:r>
      <w:proofErr w:type="gramEnd"/>
      <w:r w:rsidRPr="00FC2153">
        <w:rPr>
          <w:rFonts w:cs="StoneSerif"/>
        </w:rPr>
        <w:t xml:space="preserve"> </w:t>
      </w:r>
      <w:proofErr w:type="gramStart"/>
      <w:r w:rsidRPr="00FC2153">
        <w:rPr>
          <w:rFonts w:cs="StoneSerif"/>
          <w:i/>
          <w:iCs/>
        </w:rPr>
        <w:t>Client-Centred Therapy</w:t>
      </w:r>
      <w:r w:rsidRPr="00FC2153">
        <w:rPr>
          <w:rFonts w:cs="StoneSerif"/>
        </w:rPr>
        <w:t>.</w:t>
      </w:r>
      <w:proofErr w:type="gramEnd"/>
      <w:r w:rsidRPr="00FC2153">
        <w:rPr>
          <w:rFonts w:cs="StoneSerif"/>
        </w:rPr>
        <w:t xml:space="preserve"> New York: Mifflin.</w:t>
      </w:r>
    </w:p>
    <w:sectPr w:rsidR="00FC2153" w:rsidRPr="00FC2153" w:rsidSect="00E75B9F">
      <w:pgSz w:w="16838" w:h="11905" w:orient="landscape"/>
      <w:pgMar w:top="1134" w:right="1134" w:bottom="1134" w:left="1701" w:header="357" w:footer="357" w:gutter="0"/>
      <w:cols w:num="2"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oneSansSemITCTTS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Serif-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one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oneSerif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oneSerif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7A"/>
    <w:rsid w:val="000957DA"/>
    <w:rsid w:val="005D3AE7"/>
    <w:rsid w:val="008D297B"/>
    <w:rsid w:val="00A3537A"/>
    <w:rsid w:val="00D82E4B"/>
    <w:rsid w:val="00E27741"/>
    <w:rsid w:val="00E75B9F"/>
    <w:rsid w:val="00EC6CD2"/>
    <w:rsid w:val="00F33949"/>
    <w:rsid w:val="00FC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2C45C-9FFF-4700-8AD0-ADE383E3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2860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</dc:creator>
  <cp:lastModifiedBy>Baker</cp:lastModifiedBy>
  <cp:revision>2</cp:revision>
  <dcterms:created xsi:type="dcterms:W3CDTF">2016-02-04T19:04:00Z</dcterms:created>
  <dcterms:modified xsi:type="dcterms:W3CDTF">2016-02-04T19:04:00Z</dcterms:modified>
</cp:coreProperties>
</file>